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D8C" w:rsidRPr="00F8593D" w:rsidRDefault="00F8593D" w:rsidP="00F8593D">
      <w:pPr>
        <w:pStyle w:val="Title"/>
        <w:jc w:val="center"/>
        <w:rPr>
          <w:sz w:val="44"/>
        </w:rPr>
      </w:pPr>
      <w:r w:rsidRPr="00F8593D">
        <w:rPr>
          <w:caps w:val="0"/>
          <w:sz w:val="44"/>
        </w:rPr>
        <w:t>Idaho State Historic Preservation Office</w:t>
      </w:r>
      <w:r w:rsidRPr="00F8593D">
        <w:rPr>
          <w:caps w:val="0"/>
          <w:sz w:val="44"/>
        </w:rPr>
        <w:br/>
        <w:t>National Register Of Historic Places</w:t>
      </w:r>
    </w:p>
    <w:p w:rsidR="00C23D8C" w:rsidRPr="00F8593D" w:rsidRDefault="001860EC" w:rsidP="00F8593D">
      <w:pPr>
        <w:pStyle w:val="Heading1"/>
      </w:pPr>
      <w:r w:rsidRPr="00761AA4">
        <w:rPr>
          <w:rFonts w:eastAsia="Times New Roman"/>
        </w:rPr>
        <w:t>preliminary eligibility questionnaire (PEQ</w:t>
      </w:r>
      <w:proofErr w:type="gramStart"/>
      <w:r w:rsidRPr="00761AA4">
        <w:rPr>
          <w:rFonts w:eastAsia="Times New Roman"/>
        </w:rPr>
        <w:t>)</w:t>
      </w:r>
      <w:proofErr w:type="gramEnd"/>
      <w:r w:rsidR="00313D75" w:rsidRPr="00761AA4">
        <w:rPr>
          <w:rFonts w:eastAsia="Times New Roman"/>
        </w:rPr>
        <w:br/>
        <w:t>Information Packet</w:t>
      </w:r>
    </w:p>
    <w:p w:rsidR="001860EC" w:rsidRPr="00761AA4" w:rsidRDefault="001860EC" w:rsidP="00761AA4">
      <w:pPr>
        <w:jc w:val="both"/>
        <w:rPr>
          <w:sz w:val="18"/>
        </w:rPr>
      </w:pPr>
      <w:r w:rsidRPr="00761AA4">
        <w:rPr>
          <w:sz w:val="18"/>
        </w:rPr>
        <w:t xml:space="preserve">The following document is an application for a preliminary determination of eligibility, for the nomination potential of a property, for listing in the National Register of Historic Places. This </w:t>
      </w:r>
      <w:r w:rsidRPr="00761AA4">
        <w:rPr>
          <w:b/>
          <w:sz w:val="18"/>
          <w:u w:val="single"/>
        </w:rPr>
        <w:t>does not</w:t>
      </w:r>
      <w:r w:rsidRPr="00761AA4">
        <w:rPr>
          <w:sz w:val="18"/>
        </w:rPr>
        <w:t xml:space="preserve"> mean that a property is being nominated to the register at this time. Rather, it is being evaluated by the State Historic Preservation Office (SHPO) staff to determine if the property qualifies for such listing. Applicants will be notified of the staff’s recommendations. </w:t>
      </w:r>
    </w:p>
    <w:p w:rsidR="001860EC" w:rsidRPr="00761AA4" w:rsidRDefault="001860EC" w:rsidP="00761AA4">
      <w:pPr>
        <w:jc w:val="both"/>
        <w:rPr>
          <w:sz w:val="18"/>
          <w:szCs w:val="22"/>
        </w:rPr>
      </w:pPr>
      <w:r w:rsidRPr="00761AA4">
        <w:rPr>
          <w:sz w:val="18"/>
        </w:rPr>
        <w:t>Bef</w:t>
      </w:r>
      <w:r w:rsidR="00A158AD" w:rsidRPr="00761AA4">
        <w:rPr>
          <w:sz w:val="18"/>
        </w:rPr>
        <w:t>ore you begin, contact the SHPO-</w:t>
      </w:r>
      <w:r w:rsidR="00B1393D">
        <w:rPr>
          <w:sz w:val="18"/>
        </w:rPr>
        <w:t xml:space="preserve">Data Manager </w:t>
      </w:r>
      <w:r w:rsidRPr="00761AA4">
        <w:rPr>
          <w:sz w:val="18"/>
        </w:rPr>
        <w:t xml:space="preserve">to determine if previous survey materials and </w:t>
      </w:r>
      <w:r w:rsidRPr="00761AA4">
        <w:rPr>
          <w:sz w:val="18"/>
          <w:szCs w:val="22"/>
        </w:rPr>
        <w:t xml:space="preserve">research for this property is on file. </w:t>
      </w:r>
      <w:r w:rsidR="008F0EB7" w:rsidRPr="00761AA4">
        <w:rPr>
          <w:sz w:val="18"/>
          <w:szCs w:val="22"/>
        </w:rPr>
        <w:t xml:space="preserve">Phone: (208) </w:t>
      </w:r>
      <w:r w:rsidR="00B1393D">
        <w:rPr>
          <w:sz w:val="18"/>
          <w:szCs w:val="22"/>
        </w:rPr>
        <w:t>488-7464</w:t>
      </w:r>
    </w:p>
    <w:p w:rsidR="00C23D8C" w:rsidRPr="00761AA4" w:rsidRDefault="006E15E9" w:rsidP="00761AA4">
      <w:pPr>
        <w:pStyle w:val="BodyText"/>
        <w:spacing w:line="242" w:lineRule="auto"/>
        <w:ind w:left="0" w:right="60" w:firstLine="0"/>
        <w:jc w:val="both"/>
        <w:rPr>
          <w:rFonts w:asciiTheme="minorHAnsi" w:hAnsiTheme="minorHAnsi"/>
          <w:sz w:val="18"/>
          <w:szCs w:val="22"/>
        </w:rPr>
      </w:pPr>
      <w:r w:rsidRPr="00761AA4">
        <w:rPr>
          <w:rFonts w:asciiTheme="minorHAnsi" w:hAnsiTheme="minorHAnsi"/>
          <w:sz w:val="18"/>
          <w:szCs w:val="22"/>
        </w:rPr>
        <w:t>The National Register</w:t>
      </w:r>
      <w:r w:rsidRPr="00761AA4">
        <w:rPr>
          <w:rFonts w:asciiTheme="minorHAnsi" w:hAnsiTheme="minorHAnsi"/>
          <w:spacing w:val="-2"/>
          <w:sz w:val="18"/>
          <w:szCs w:val="22"/>
        </w:rPr>
        <w:t xml:space="preserve"> </w:t>
      </w:r>
      <w:r w:rsidR="00F8593D">
        <w:rPr>
          <w:rFonts w:asciiTheme="minorHAnsi" w:hAnsiTheme="minorHAnsi"/>
          <w:spacing w:val="-2"/>
          <w:sz w:val="18"/>
          <w:szCs w:val="22"/>
        </w:rPr>
        <w:t xml:space="preserve">of Historic Places (NRHP) </w:t>
      </w:r>
      <w:r w:rsidRPr="00761AA4">
        <w:rPr>
          <w:rFonts w:asciiTheme="minorHAnsi" w:hAnsiTheme="minorHAnsi"/>
          <w:sz w:val="18"/>
          <w:szCs w:val="22"/>
        </w:rPr>
        <w:t xml:space="preserve">gives recognition to properties significant in </w:t>
      </w:r>
      <w:r w:rsidRPr="00761AA4">
        <w:rPr>
          <w:rFonts w:asciiTheme="minorHAnsi" w:hAnsiTheme="minorHAnsi"/>
          <w:spacing w:val="-1"/>
          <w:sz w:val="18"/>
          <w:szCs w:val="22"/>
        </w:rPr>
        <w:t>American</w:t>
      </w:r>
      <w:r w:rsidRPr="00761AA4">
        <w:rPr>
          <w:rFonts w:asciiTheme="minorHAnsi" w:hAnsiTheme="minorHAnsi"/>
          <w:sz w:val="18"/>
          <w:szCs w:val="22"/>
        </w:rPr>
        <w:t xml:space="preserve"> history, architecture, engineering,</w:t>
      </w:r>
      <w:r w:rsidRPr="00761AA4">
        <w:rPr>
          <w:rFonts w:asciiTheme="minorHAnsi" w:hAnsiTheme="minorHAnsi"/>
          <w:spacing w:val="1"/>
          <w:sz w:val="18"/>
          <w:szCs w:val="22"/>
        </w:rPr>
        <w:t xml:space="preserve"> </w:t>
      </w:r>
      <w:r w:rsidR="002661B0" w:rsidRPr="00761AA4">
        <w:rPr>
          <w:rFonts w:asciiTheme="minorHAnsi" w:hAnsiTheme="minorHAnsi"/>
          <w:sz w:val="18"/>
          <w:szCs w:val="22"/>
        </w:rPr>
        <w:t>archeology, and culture.</w:t>
      </w:r>
      <w:r w:rsidRPr="00761AA4">
        <w:rPr>
          <w:rFonts w:asciiTheme="minorHAnsi" w:hAnsiTheme="minorHAnsi"/>
          <w:sz w:val="18"/>
          <w:szCs w:val="22"/>
        </w:rPr>
        <w:t xml:space="preserve"> A property </w:t>
      </w:r>
      <w:r w:rsidRPr="00761AA4">
        <w:rPr>
          <w:rFonts w:asciiTheme="minorHAnsi" w:hAnsiTheme="minorHAnsi"/>
          <w:spacing w:val="-1"/>
          <w:sz w:val="18"/>
          <w:szCs w:val="22"/>
        </w:rPr>
        <w:t>becomes</w:t>
      </w:r>
      <w:r w:rsidRPr="00761AA4">
        <w:rPr>
          <w:rFonts w:asciiTheme="minorHAnsi" w:hAnsiTheme="minorHAnsi"/>
          <w:spacing w:val="23"/>
          <w:sz w:val="18"/>
          <w:szCs w:val="22"/>
        </w:rPr>
        <w:t xml:space="preserve"> </w:t>
      </w:r>
      <w:r w:rsidRPr="00761AA4">
        <w:rPr>
          <w:rFonts w:asciiTheme="minorHAnsi" w:hAnsiTheme="minorHAnsi"/>
          <w:sz w:val="18"/>
          <w:szCs w:val="22"/>
        </w:rPr>
        <w:t xml:space="preserve">“listed” in the National Register after a </w:t>
      </w:r>
      <w:r w:rsidRPr="00761AA4">
        <w:rPr>
          <w:rFonts w:asciiTheme="minorHAnsi" w:hAnsiTheme="minorHAnsi"/>
          <w:spacing w:val="-1"/>
          <w:sz w:val="18"/>
          <w:szCs w:val="22"/>
        </w:rPr>
        <w:t>nomination</w:t>
      </w:r>
      <w:r w:rsidRPr="00761AA4">
        <w:rPr>
          <w:rFonts w:asciiTheme="minorHAnsi" w:hAnsiTheme="minorHAnsi"/>
          <w:sz w:val="18"/>
          <w:szCs w:val="22"/>
        </w:rPr>
        <w:t xml:space="preserve"> form</w:t>
      </w:r>
      <w:r w:rsidRPr="00761AA4">
        <w:rPr>
          <w:rFonts w:asciiTheme="minorHAnsi" w:hAnsiTheme="minorHAnsi"/>
          <w:spacing w:val="-2"/>
          <w:sz w:val="18"/>
          <w:szCs w:val="22"/>
        </w:rPr>
        <w:t xml:space="preserve"> </w:t>
      </w:r>
      <w:r w:rsidRPr="00761AA4">
        <w:rPr>
          <w:rFonts w:asciiTheme="minorHAnsi" w:hAnsiTheme="minorHAnsi"/>
          <w:spacing w:val="-1"/>
          <w:sz w:val="18"/>
          <w:szCs w:val="22"/>
        </w:rPr>
        <w:t>documenting</w:t>
      </w:r>
      <w:r w:rsidRPr="00761AA4">
        <w:rPr>
          <w:rFonts w:asciiTheme="minorHAnsi" w:hAnsiTheme="minorHAnsi"/>
          <w:sz w:val="18"/>
          <w:szCs w:val="22"/>
        </w:rPr>
        <w:t xml:space="preserve"> the historic significance</w:t>
      </w:r>
      <w:r w:rsidRPr="00761AA4">
        <w:rPr>
          <w:rFonts w:asciiTheme="minorHAnsi" w:hAnsiTheme="minorHAnsi"/>
          <w:spacing w:val="35"/>
          <w:sz w:val="18"/>
          <w:szCs w:val="22"/>
        </w:rPr>
        <w:t xml:space="preserve"> </w:t>
      </w:r>
      <w:r w:rsidRPr="00761AA4">
        <w:rPr>
          <w:rFonts w:asciiTheme="minorHAnsi" w:hAnsiTheme="minorHAnsi"/>
          <w:sz w:val="18"/>
          <w:szCs w:val="22"/>
        </w:rPr>
        <w:t xml:space="preserve">of the property is approved by the Idaho State Historic Sites Review Board and the Keeper of the National Register of Historic Places in </w:t>
      </w:r>
      <w:r w:rsidRPr="00761AA4">
        <w:rPr>
          <w:rFonts w:asciiTheme="minorHAnsi" w:hAnsiTheme="minorHAnsi"/>
          <w:spacing w:val="-1"/>
          <w:sz w:val="18"/>
          <w:szCs w:val="22"/>
        </w:rPr>
        <w:t>Washington,</w:t>
      </w:r>
      <w:r w:rsidRPr="00761AA4">
        <w:rPr>
          <w:rFonts w:asciiTheme="minorHAnsi" w:hAnsiTheme="minorHAnsi"/>
          <w:sz w:val="18"/>
          <w:szCs w:val="22"/>
        </w:rPr>
        <w:t xml:space="preserve"> D.C.</w:t>
      </w:r>
    </w:p>
    <w:p w:rsidR="00C23D8C" w:rsidRPr="00761AA4" w:rsidRDefault="006E15E9" w:rsidP="00761AA4">
      <w:pPr>
        <w:pStyle w:val="BodyText"/>
        <w:spacing w:line="243" w:lineRule="auto"/>
        <w:ind w:left="0" w:right="60" w:firstLine="0"/>
        <w:jc w:val="both"/>
        <w:rPr>
          <w:rFonts w:asciiTheme="minorHAnsi" w:hAnsiTheme="minorHAnsi"/>
          <w:sz w:val="18"/>
          <w:szCs w:val="22"/>
        </w:rPr>
      </w:pPr>
      <w:r w:rsidRPr="00761AA4">
        <w:rPr>
          <w:rFonts w:asciiTheme="minorHAnsi" w:hAnsiTheme="minorHAnsi"/>
          <w:sz w:val="18"/>
          <w:szCs w:val="22"/>
        </w:rPr>
        <w:t xml:space="preserve">Because substantial </w:t>
      </w:r>
      <w:r w:rsidRPr="00761AA4">
        <w:rPr>
          <w:rFonts w:asciiTheme="minorHAnsi" w:hAnsiTheme="minorHAnsi"/>
          <w:spacing w:val="-1"/>
          <w:sz w:val="18"/>
          <w:szCs w:val="22"/>
        </w:rPr>
        <w:t>time</w:t>
      </w:r>
      <w:r w:rsidRPr="00761AA4">
        <w:rPr>
          <w:rFonts w:asciiTheme="minorHAnsi" w:hAnsiTheme="minorHAnsi"/>
          <w:sz w:val="18"/>
          <w:szCs w:val="22"/>
        </w:rPr>
        <w:t xml:space="preserve"> and energy is generally required to pursue listing in the NRHP,</w:t>
      </w:r>
      <w:r w:rsidRPr="00761AA4">
        <w:rPr>
          <w:rFonts w:asciiTheme="minorHAnsi" w:hAnsiTheme="minorHAnsi"/>
          <w:spacing w:val="22"/>
          <w:sz w:val="18"/>
          <w:szCs w:val="22"/>
        </w:rPr>
        <w:t xml:space="preserve"> </w:t>
      </w:r>
      <w:r w:rsidR="002661B0" w:rsidRPr="00761AA4">
        <w:rPr>
          <w:rFonts w:asciiTheme="minorHAnsi" w:hAnsiTheme="minorHAnsi"/>
          <w:sz w:val="18"/>
          <w:szCs w:val="22"/>
        </w:rPr>
        <w:t xml:space="preserve">it is </w:t>
      </w:r>
      <w:r w:rsidRPr="00761AA4">
        <w:rPr>
          <w:rFonts w:asciiTheme="minorHAnsi" w:hAnsiTheme="minorHAnsi"/>
          <w:spacing w:val="-1"/>
          <w:sz w:val="18"/>
          <w:szCs w:val="22"/>
        </w:rPr>
        <w:t>recommend</w:t>
      </w:r>
      <w:r w:rsidR="002661B0" w:rsidRPr="00761AA4">
        <w:rPr>
          <w:rFonts w:asciiTheme="minorHAnsi" w:hAnsiTheme="minorHAnsi"/>
          <w:spacing w:val="-1"/>
          <w:sz w:val="18"/>
          <w:szCs w:val="22"/>
        </w:rPr>
        <w:t xml:space="preserve">ed that </w:t>
      </w:r>
      <w:r w:rsidRPr="00761AA4">
        <w:rPr>
          <w:rFonts w:asciiTheme="minorHAnsi" w:hAnsiTheme="minorHAnsi"/>
          <w:sz w:val="18"/>
          <w:szCs w:val="22"/>
        </w:rPr>
        <w:t xml:space="preserve">you first </w:t>
      </w:r>
      <w:r w:rsidRPr="00761AA4">
        <w:rPr>
          <w:rFonts w:asciiTheme="minorHAnsi" w:hAnsiTheme="minorHAnsi"/>
          <w:spacing w:val="-1"/>
          <w:sz w:val="18"/>
          <w:szCs w:val="22"/>
        </w:rPr>
        <w:t>submit</w:t>
      </w:r>
      <w:r w:rsidRPr="00761AA4">
        <w:rPr>
          <w:rFonts w:asciiTheme="minorHAnsi" w:hAnsiTheme="minorHAnsi"/>
          <w:sz w:val="18"/>
          <w:szCs w:val="22"/>
        </w:rPr>
        <w:t xml:space="preserve"> the attached </w:t>
      </w:r>
      <w:r w:rsidRPr="00761AA4">
        <w:rPr>
          <w:rFonts w:asciiTheme="minorHAnsi" w:hAnsiTheme="minorHAnsi"/>
          <w:spacing w:val="-1"/>
          <w:sz w:val="18"/>
          <w:szCs w:val="22"/>
        </w:rPr>
        <w:t>questionnaire</w:t>
      </w:r>
      <w:r w:rsidRPr="00761AA4">
        <w:rPr>
          <w:rFonts w:asciiTheme="minorHAnsi" w:hAnsiTheme="minorHAnsi"/>
          <w:sz w:val="18"/>
          <w:szCs w:val="22"/>
        </w:rPr>
        <w:t xml:space="preserve"> so State Historic Preservation Office</w:t>
      </w:r>
      <w:r w:rsidRPr="00761AA4">
        <w:rPr>
          <w:rFonts w:asciiTheme="minorHAnsi" w:hAnsiTheme="minorHAnsi"/>
          <w:spacing w:val="43"/>
          <w:sz w:val="18"/>
          <w:szCs w:val="22"/>
        </w:rPr>
        <w:t xml:space="preserve"> </w:t>
      </w:r>
      <w:r w:rsidRPr="00761AA4">
        <w:rPr>
          <w:rFonts w:asciiTheme="minorHAnsi" w:hAnsiTheme="minorHAnsi"/>
          <w:sz w:val="18"/>
          <w:szCs w:val="22"/>
        </w:rPr>
        <w:t xml:space="preserve">(SHPO) staff can </w:t>
      </w:r>
      <w:r w:rsidRPr="00761AA4">
        <w:rPr>
          <w:rFonts w:asciiTheme="minorHAnsi" w:hAnsiTheme="minorHAnsi"/>
          <w:spacing w:val="-1"/>
          <w:sz w:val="18"/>
          <w:szCs w:val="22"/>
        </w:rPr>
        <w:t>make</w:t>
      </w:r>
      <w:r w:rsidRPr="00761AA4">
        <w:rPr>
          <w:rFonts w:asciiTheme="minorHAnsi" w:hAnsiTheme="minorHAnsi"/>
          <w:sz w:val="18"/>
          <w:szCs w:val="22"/>
        </w:rPr>
        <w:t xml:space="preserve"> a </w:t>
      </w:r>
      <w:r w:rsidRPr="00761AA4">
        <w:rPr>
          <w:rFonts w:asciiTheme="minorHAnsi" w:hAnsiTheme="minorHAnsi"/>
          <w:spacing w:val="-1"/>
          <w:sz w:val="18"/>
          <w:szCs w:val="22"/>
        </w:rPr>
        <w:t>preliminary</w:t>
      </w:r>
      <w:r w:rsidRPr="00761AA4">
        <w:rPr>
          <w:rFonts w:asciiTheme="minorHAnsi" w:hAnsiTheme="minorHAnsi"/>
          <w:sz w:val="18"/>
          <w:szCs w:val="22"/>
        </w:rPr>
        <w:t xml:space="preserve"> eligibility </w:t>
      </w:r>
      <w:r w:rsidRPr="00761AA4">
        <w:rPr>
          <w:rFonts w:asciiTheme="minorHAnsi" w:hAnsiTheme="minorHAnsi"/>
          <w:spacing w:val="-1"/>
          <w:sz w:val="18"/>
          <w:szCs w:val="22"/>
        </w:rPr>
        <w:t>assessment.</w:t>
      </w:r>
      <w:r w:rsidRPr="00761AA4">
        <w:rPr>
          <w:rFonts w:asciiTheme="minorHAnsi" w:hAnsiTheme="minorHAnsi"/>
          <w:sz w:val="18"/>
          <w:szCs w:val="22"/>
        </w:rPr>
        <w:t xml:space="preserve"> Fill out the questionnaire and</w:t>
      </w:r>
      <w:r w:rsidRPr="00761AA4">
        <w:rPr>
          <w:rFonts w:asciiTheme="minorHAnsi" w:hAnsiTheme="minorHAnsi"/>
          <w:spacing w:val="41"/>
          <w:sz w:val="18"/>
          <w:szCs w:val="22"/>
        </w:rPr>
        <w:t xml:space="preserve"> </w:t>
      </w:r>
      <w:r w:rsidRPr="00761AA4">
        <w:rPr>
          <w:rFonts w:asciiTheme="minorHAnsi" w:hAnsiTheme="minorHAnsi"/>
          <w:spacing w:val="-1"/>
          <w:sz w:val="18"/>
          <w:szCs w:val="22"/>
        </w:rPr>
        <w:t>submit</w:t>
      </w:r>
      <w:r w:rsidRPr="00761AA4">
        <w:rPr>
          <w:rFonts w:asciiTheme="minorHAnsi" w:hAnsiTheme="minorHAnsi"/>
          <w:sz w:val="18"/>
          <w:szCs w:val="22"/>
        </w:rPr>
        <w:t xml:space="preserve"> it with</w:t>
      </w:r>
      <w:r w:rsidRPr="00761AA4">
        <w:rPr>
          <w:rFonts w:asciiTheme="minorHAnsi" w:hAnsiTheme="minorHAnsi"/>
          <w:spacing w:val="-1"/>
          <w:sz w:val="18"/>
          <w:szCs w:val="22"/>
        </w:rPr>
        <w:t xml:space="preserve"> </w:t>
      </w:r>
      <w:r w:rsidRPr="00761AA4">
        <w:rPr>
          <w:rFonts w:asciiTheme="minorHAnsi" w:hAnsiTheme="minorHAnsi" w:cs="Times New Roman"/>
          <w:b/>
          <w:bCs/>
          <w:i/>
          <w:sz w:val="18"/>
          <w:szCs w:val="22"/>
        </w:rPr>
        <w:t xml:space="preserve">recent photographs and a map pinpointing the property’s </w:t>
      </w:r>
      <w:r w:rsidRPr="00761AA4">
        <w:rPr>
          <w:rFonts w:asciiTheme="minorHAnsi" w:hAnsiTheme="minorHAnsi" w:cs="Times New Roman"/>
          <w:b/>
          <w:bCs/>
          <w:i/>
          <w:spacing w:val="-1"/>
          <w:sz w:val="18"/>
          <w:szCs w:val="22"/>
        </w:rPr>
        <w:t>location</w:t>
      </w:r>
      <w:r w:rsidRPr="00761AA4">
        <w:rPr>
          <w:rFonts w:asciiTheme="minorHAnsi" w:hAnsiTheme="minorHAnsi"/>
          <w:spacing w:val="-1"/>
          <w:sz w:val="18"/>
          <w:szCs w:val="22"/>
        </w:rPr>
        <w:t>.</w:t>
      </w:r>
      <w:r w:rsidRPr="00761AA4">
        <w:rPr>
          <w:rFonts w:asciiTheme="minorHAnsi" w:hAnsiTheme="minorHAnsi"/>
          <w:spacing w:val="59"/>
          <w:sz w:val="18"/>
          <w:szCs w:val="22"/>
        </w:rPr>
        <w:t xml:space="preserve"> </w:t>
      </w:r>
      <w:r w:rsidRPr="00761AA4">
        <w:rPr>
          <w:rFonts w:asciiTheme="minorHAnsi" w:hAnsiTheme="minorHAnsi"/>
          <w:spacing w:val="-1"/>
          <w:sz w:val="18"/>
          <w:szCs w:val="22"/>
        </w:rPr>
        <w:t>Upon</w:t>
      </w:r>
      <w:r w:rsidRPr="00761AA4">
        <w:rPr>
          <w:rFonts w:asciiTheme="minorHAnsi" w:hAnsiTheme="minorHAnsi"/>
          <w:spacing w:val="24"/>
          <w:sz w:val="18"/>
          <w:szCs w:val="22"/>
        </w:rPr>
        <w:t xml:space="preserve"> </w:t>
      </w:r>
      <w:r w:rsidRPr="00761AA4">
        <w:rPr>
          <w:rFonts w:asciiTheme="minorHAnsi" w:hAnsiTheme="minorHAnsi"/>
          <w:sz w:val="18"/>
          <w:szCs w:val="22"/>
        </w:rPr>
        <w:t xml:space="preserve">receiving the </w:t>
      </w:r>
      <w:r w:rsidRPr="00761AA4">
        <w:rPr>
          <w:rFonts w:asciiTheme="minorHAnsi" w:hAnsiTheme="minorHAnsi"/>
          <w:spacing w:val="-1"/>
          <w:sz w:val="18"/>
          <w:szCs w:val="22"/>
        </w:rPr>
        <w:t>completed</w:t>
      </w:r>
      <w:r w:rsidRPr="00761AA4">
        <w:rPr>
          <w:rFonts w:asciiTheme="minorHAnsi" w:hAnsiTheme="minorHAnsi"/>
          <w:sz w:val="18"/>
          <w:szCs w:val="22"/>
        </w:rPr>
        <w:t xml:space="preserve"> </w:t>
      </w:r>
      <w:r w:rsidRPr="00761AA4">
        <w:rPr>
          <w:rFonts w:asciiTheme="minorHAnsi" w:hAnsiTheme="minorHAnsi"/>
          <w:spacing w:val="-1"/>
          <w:sz w:val="18"/>
          <w:szCs w:val="22"/>
        </w:rPr>
        <w:t>document,</w:t>
      </w:r>
      <w:r w:rsidRPr="00761AA4">
        <w:rPr>
          <w:rFonts w:asciiTheme="minorHAnsi" w:hAnsiTheme="minorHAnsi"/>
          <w:sz w:val="18"/>
          <w:szCs w:val="22"/>
        </w:rPr>
        <w:t xml:space="preserve"> SHPO staff will evaluate the property and notify you of the</w:t>
      </w:r>
      <w:r w:rsidRPr="00761AA4">
        <w:rPr>
          <w:rFonts w:asciiTheme="minorHAnsi" w:hAnsiTheme="minorHAnsi"/>
          <w:spacing w:val="29"/>
          <w:sz w:val="18"/>
          <w:szCs w:val="22"/>
        </w:rPr>
        <w:t xml:space="preserve"> </w:t>
      </w:r>
      <w:r w:rsidRPr="00761AA4">
        <w:rPr>
          <w:rFonts w:asciiTheme="minorHAnsi" w:hAnsiTheme="minorHAnsi"/>
          <w:spacing w:val="-1"/>
          <w:sz w:val="18"/>
          <w:szCs w:val="22"/>
        </w:rPr>
        <w:t>preliminary</w:t>
      </w:r>
      <w:r w:rsidRPr="00761AA4">
        <w:rPr>
          <w:rFonts w:asciiTheme="minorHAnsi" w:hAnsiTheme="minorHAnsi"/>
          <w:sz w:val="18"/>
          <w:szCs w:val="22"/>
        </w:rPr>
        <w:t xml:space="preserve"> </w:t>
      </w:r>
      <w:r w:rsidRPr="00761AA4">
        <w:rPr>
          <w:rFonts w:asciiTheme="minorHAnsi" w:hAnsiTheme="minorHAnsi"/>
          <w:spacing w:val="-1"/>
          <w:sz w:val="18"/>
          <w:szCs w:val="22"/>
        </w:rPr>
        <w:t xml:space="preserve">staff </w:t>
      </w:r>
      <w:r w:rsidRPr="00761AA4">
        <w:rPr>
          <w:rFonts w:asciiTheme="minorHAnsi" w:hAnsiTheme="minorHAnsi"/>
          <w:sz w:val="18"/>
          <w:szCs w:val="22"/>
        </w:rPr>
        <w:t>opinion of</w:t>
      </w:r>
      <w:r w:rsidRPr="00761AA4">
        <w:rPr>
          <w:rFonts w:asciiTheme="minorHAnsi" w:hAnsiTheme="minorHAnsi"/>
          <w:spacing w:val="-1"/>
          <w:sz w:val="18"/>
          <w:szCs w:val="22"/>
        </w:rPr>
        <w:t xml:space="preserve"> </w:t>
      </w:r>
      <w:r w:rsidRPr="00761AA4">
        <w:rPr>
          <w:rFonts w:asciiTheme="minorHAnsi" w:hAnsiTheme="minorHAnsi"/>
          <w:sz w:val="18"/>
          <w:szCs w:val="22"/>
        </w:rPr>
        <w:t>eligibility.</w:t>
      </w:r>
    </w:p>
    <w:p w:rsidR="00235C86" w:rsidRPr="00761AA4" w:rsidRDefault="000F3C3C" w:rsidP="00761AA4">
      <w:pPr>
        <w:pStyle w:val="Heading1"/>
      </w:pPr>
      <w:r w:rsidRPr="00761AA4">
        <w:t>attachments</w:t>
      </w:r>
    </w:p>
    <w:p w:rsidR="000F3C3C" w:rsidRPr="00974C71" w:rsidRDefault="000F3C3C" w:rsidP="000F3C3C">
      <w:pPr>
        <w:rPr>
          <w:sz w:val="18"/>
        </w:rPr>
      </w:pPr>
      <w:r w:rsidRPr="00974C71">
        <w:rPr>
          <w:sz w:val="18"/>
        </w:rPr>
        <w:t>It is extremel</w:t>
      </w:r>
      <w:r w:rsidR="00C95948" w:rsidRPr="00974C71">
        <w:rPr>
          <w:sz w:val="18"/>
        </w:rPr>
        <w:t xml:space="preserve">y important in our evaluation that we have the appropriate attachments </w:t>
      </w:r>
      <w:r w:rsidR="00DA3217" w:rsidRPr="00974C71">
        <w:rPr>
          <w:sz w:val="18"/>
        </w:rPr>
        <w:t>so that we can make an informed evaluation</w:t>
      </w:r>
      <w:r w:rsidR="00C95948" w:rsidRPr="00974C71">
        <w:rPr>
          <w:sz w:val="18"/>
        </w:rPr>
        <w:t xml:space="preserve">. </w:t>
      </w:r>
      <w:r w:rsidR="00DA3217" w:rsidRPr="00974C71">
        <w:rPr>
          <w:sz w:val="18"/>
        </w:rPr>
        <w:t>T</w:t>
      </w:r>
      <w:r w:rsidR="00C95948" w:rsidRPr="00974C71">
        <w:rPr>
          <w:sz w:val="18"/>
        </w:rPr>
        <w:t xml:space="preserve">he following items </w:t>
      </w:r>
      <w:r w:rsidR="00DA3217" w:rsidRPr="00974C71">
        <w:rPr>
          <w:sz w:val="18"/>
        </w:rPr>
        <w:t xml:space="preserve">must be included </w:t>
      </w:r>
      <w:r w:rsidR="00C95948" w:rsidRPr="00974C71">
        <w:rPr>
          <w:sz w:val="18"/>
        </w:rPr>
        <w:t>with your questionnaire:</w:t>
      </w:r>
    </w:p>
    <w:p w:rsidR="001F18FE" w:rsidRPr="00F8593D" w:rsidRDefault="00C95948" w:rsidP="00F8593D">
      <w:pPr>
        <w:pStyle w:val="Heading2"/>
      </w:pPr>
      <w:r w:rsidRPr="00761AA4">
        <w:rPr>
          <w:rFonts w:eastAsia="Times New Roman"/>
        </w:rPr>
        <w:t>Photographs</w:t>
      </w:r>
    </w:p>
    <w:p w:rsidR="00C95948" w:rsidRPr="00974C71" w:rsidRDefault="008F0EB7" w:rsidP="00F8593D">
      <w:pPr>
        <w:rPr>
          <w:sz w:val="18"/>
        </w:rPr>
      </w:pPr>
      <w:r w:rsidRPr="00974C71">
        <w:rPr>
          <w:sz w:val="18"/>
        </w:rPr>
        <w:t xml:space="preserve">The inclusion of photographs is essential to the completion of this application. </w:t>
      </w:r>
      <w:r w:rsidRPr="00974C71">
        <w:rPr>
          <w:b/>
          <w:sz w:val="18"/>
        </w:rPr>
        <w:t>Without photographs, the application cannot be evaluated.</w:t>
      </w:r>
      <w:r w:rsidRPr="00974C71">
        <w:rPr>
          <w:sz w:val="18"/>
        </w:rPr>
        <w:t xml:space="preserve"> </w:t>
      </w:r>
      <w:r w:rsidR="00C95948" w:rsidRPr="00974C71">
        <w:rPr>
          <w:sz w:val="18"/>
        </w:rPr>
        <w:t xml:space="preserve">Photographs will </w:t>
      </w:r>
      <w:r w:rsidR="00C95948" w:rsidRPr="00974C71">
        <w:rPr>
          <w:b/>
          <w:sz w:val="18"/>
          <w:u w:val="single"/>
        </w:rPr>
        <w:t>not</w:t>
      </w:r>
      <w:r w:rsidR="00C95948" w:rsidRPr="00974C71">
        <w:rPr>
          <w:sz w:val="18"/>
        </w:rPr>
        <w:t xml:space="preserve"> be returned, but will become a permanent part of our site records. </w:t>
      </w:r>
      <w:r w:rsidR="000C39BC" w:rsidRPr="00974C71">
        <w:rPr>
          <w:sz w:val="18"/>
        </w:rPr>
        <w:t>Digital p</w:t>
      </w:r>
      <w:r w:rsidR="00C95948" w:rsidRPr="00974C71">
        <w:rPr>
          <w:sz w:val="18"/>
        </w:rPr>
        <w:t>hotograph</w:t>
      </w:r>
      <w:r w:rsidR="000C39BC" w:rsidRPr="00974C71">
        <w:rPr>
          <w:sz w:val="18"/>
        </w:rPr>
        <w:t>s</w:t>
      </w:r>
      <w:r w:rsidR="00C95948" w:rsidRPr="00974C71">
        <w:rPr>
          <w:sz w:val="18"/>
        </w:rPr>
        <w:t xml:space="preserve"> </w:t>
      </w:r>
      <w:r w:rsidR="000C39BC" w:rsidRPr="00974C71">
        <w:rPr>
          <w:sz w:val="18"/>
        </w:rPr>
        <w:t xml:space="preserve">are </w:t>
      </w:r>
      <w:r w:rsidR="00C95948" w:rsidRPr="00974C71">
        <w:rPr>
          <w:sz w:val="18"/>
        </w:rPr>
        <w:t>preferred</w:t>
      </w:r>
      <w:r w:rsidR="000C39BC" w:rsidRPr="00974C71">
        <w:rPr>
          <w:sz w:val="18"/>
        </w:rPr>
        <w:t>.</w:t>
      </w:r>
      <w:r w:rsidR="00C95948" w:rsidRPr="00974C71">
        <w:rPr>
          <w:sz w:val="18"/>
        </w:rPr>
        <w:t xml:space="preserve"> Digital images should be submitted in JP</w:t>
      </w:r>
      <w:r w:rsidR="00F329C1" w:rsidRPr="00974C71">
        <w:rPr>
          <w:sz w:val="18"/>
        </w:rPr>
        <w:t>EG format</w:t>
      </w:r>
      <w:r w:rsidR="00C95948" w:rsidRPr="00974C71">
        <w:rPr>
          <w:sz w:val="18"/>
        </w:rPr>
        <w:t xml:space="preserve">. </w:t>
      </w:r>
    </w:p>
    <w:p w:rsidR="00C95948" w:rsidRPr="00974C71" w:rsidRDefault="00190EE7" w:rsidP="00190EE7">
      <w:pPr>
        <w:pStyle w:val="ListParagraph"/>
        <w:numPr>
          <w:ilvl w:val="0"/>
          <w:numId w:val="15"/>
        </w:numPr>
        <w:ind w:left="720"/>
        <w:rPr>
          <w:sz w:val="18"/>
        </w:rPr>
      </w:pPr>
      <w:r w:rsidRPr="00974C71">
        <w:rPr>
          <w:sz w:val="18"/>
        </w:rPr>
        <w:t>A</w:t>
      </w:r>
      <w:r w:rsidR="001F18FE" w:rsidRPr="00974C71">
        <w:rPr>
          <w:sz w:val="18"/>
        </w:rPr>
        <w:t xml:space="preserve">t least six (6) color photographs of the </w:t>
      </w:r>
      <w:r w:rsidR="001F18FE" w:rsidRPr="00974C71">
        <w:rPr>
          <w:b/>
          <w:sz w:val="18"/>
        </w:rPr>
        <w:t>exterior of the building</w:t>
      </w:r>
      <w:r w:rsidR="001F18FE" w:rsidRPr="00974C71">
        <w:rPr>
          <w:sz w:val="18"/>
        </w:rPr>
        <w:t>: preferably 1 of each elevation</w:t>
      </w:r>
      <w:r w:rsidR="00C95948" w:rsidRPr="00974C71">
        <w:rPr>
          <w:sz w:val="18"/>
        </w:rPr>
        <w:t xml:space="preserve"> (totaling 4)</w:t>
      </w:r>
      <w:r w:rsidR="001F18FE" w:rsidRPr="00974C71">
        <w:rPr>
          <w:sz w:val="18"/>
        </w:rPr>
        <w:t xml:space="preserve">, and 2 oblique (corner angles showing two sides of the building for perspective). </w:t>
      </w:r>
    </w:p>
    <w:p w:rsidR="00C95948" w:rsidRPr="00974C71" w:rsidRDefault="00190EE7" w:rsidP="00190EE7">
      <w:pPr>
        <w:pStyle w:val="ListParagraph"/>
        <w:numPr>
          <w:ilvl w:val="0"/>
          <w:numId w:val="15"/>
        </w:numPr>
        <w:ind w:left="720"/>
        <w:rPr>
          <w:sz w:val="18"/>
        </w:rPr>
      </w:pPr>
      <w:r w:rsidRPr="00974C71">
        <w:rPr>
          <w:sz w:val="18"/>
        </w:rPr>
        <w:t>A</w:t>
      </w:r>
      <w:r w:rsidR="001F18FE" w:rsidRPr="00974C71">
        <w:rPr>
          <w:sz w:val="18"/>
        </w:rPr>
        <w:t xml:space="preserve">t least four (4) color photographs of the </w:t>
      </w:r>
      <w:r w:rsidR="001F18FE" w:rsidRPr="00974C71">
        <w:rPr>
          <w:b/>
          <w:sz w:val="18"/>
        </w:rPr>
        <w:t>interior space</w:t>
      </w:r>
      <w:r w:rsidR="001F18FE" w:rsidRPr="00974C71">
        <w:rPr>
          <w:sz w:val="18"/>
        </w:rPr>
        <w:t xml:space="preserve">. </w:t>
      </w:r>
    </w:p>
    <w:p w:rsidR="00C95948" w:rsidRPr="00974C71" w:rsidRDefault="00C95948" w:rsidP="00190EE7">
      <w:pPr>
        <w:pStyle w:val="ListParagraph"/>
        <w:numPr>
          <w:ilvl w:val="0"/>
          <w:numId w:val="15"/>
        </w:numPr>
        <w:ind w:left="720"/>
        <w:rPr>
          <w:sz w:val="18"/>
        </w:rPr>
      </w:pPr>
      <w:r w:rsidRPr="00974C71">
        <w:rPr>
          <w:sz w:val="18"/>
        </w:rPr>
        <w:lastRenderedPageBreak/>
        <w:t>P</w:t>
      </w:r>
      <w:r w:rsidR="000C39BC" w:rsidRPr="00974C71">
        <w:rPr>
          <w:sz w:val="18"/>
        </w:rPr>
        <w:t xml:space="preserve">rovide color </w:t>
      </w:r>
      <w:r w:rsidR="001F18FE" w:rsidRPr="00974C71">
        <w:rPr>
          <w:sz w:val="18"/>
        </w:rPr>
        <w:t xml:space="preserve">photographs of </w:t>
      </w:r>
      <w:r w:rsidR="001F18FE" w:rsidRPr="00974C71">
        <w:rPr>
          <w:b/>
          <w:sz w:val="18"/>
        </w:rPr>
        <w:t>other buildings</w:t>
      </w:r>
      <w:r w:rsidR="001F18FE" w:rsidRPr="00974C71">
        <w:rPr>
          <w:sz w:val="18"/>
        </w:rPr>
        <w:t xml:space="preserve"> on the property and </w:t>
      </w:r>
      <w:r w:rsidR="001F18FE" w:rsidRPr="00974C71">
        <w:rPr>
          <w:b/>
          <w:sz w:val="18"/>
        </w:rPr>
        <w:t>views of the general setting</w:t>
      </w:r>
      <w:r w:rsidR="001F18FE" w:rsidRPr="00974C71">
        <w:rPr>
          <w:sz w:val="18"/>
        </w:rPr>
        <w:t xml:space="preserve">. </w:t>
      </w:r>
      <w:r w:rsidR="00C330DA" w:rsidRPr="00974C71">
        <w:rPr>
          <w:sz w:val="18"/>
        </w:rPr>
        <w:t xml:space="preserve">Copies of historic photographs are </w:t>
      </w:r>
      <w:r w:rsidR="00714225" w:rsidRPr="00974C71">
        <w:rPr>
          <w:sz w:val="18"/>
        </w:rPr>
        <w:t>welcome</w:t>
      </w:r>
      <w:r w:rsidR="001C673C" w:rsidRPr="00974C71">
        <w:rPr>
          <w:sz w:val="18"/>
        </w:rPr>
        <w:t xml:space="preserve"> and encouraged</w:t>
      </w:r>
      <w:r w:rsidR="00714225" w:rsidRPr="00974C71">
        <w:rPr>
          <w:sz w:val="18"/>
        </w:rPr>
        <w:t>;</w:t>
      </w:r>
      <w:r w:rsidR="00C330DA" w:rsidRPr="00974C71">
        <w:rPr>
          <w:sz w:val="18"/>
        </w:rPr>
        <w:t xml:space="preserve"> please do not send original</w:t>
      </w:r>
      <w:r w:rsidR="00CB4F11" w:rsidRPr="00974C71">
        <w:rPr>
          <w:sz w:val="18"/>
        </w:rPr>
        <w:t>,</w:t>
      </w:r>
      <w:r w:rsidR="00C330DA" w:rsidRPr="00974C71">
        <w:rPr>
          <w:sz w:val="18"/>
        </w:rPr>
        <w:t xml:space="preserve"> one-of-a-kind photos.</w:t>
      </w:r>
    </w:p>
    <w:p w:rsidR="00C95948" w:rsidRPr="00F8593D" w:rsidRDefault="00C330DA" w:rsidP="00F8593D">
      <w:pPr>
        <w:pStyle w:val="Heading2"/>
      </w:pPr>
      <w:r w:rsidRPr="00761AA4">
        <w:t>MAPS</w:t>
      </w:r>
    </w:p>
    <w:p w:rsidR="001F18FE" w:rsidRPr="00974C71" w:rsidRDefault="001F18FE" w:rsidP="00F8593D">
      <w:pPr>
        <w:rPr>
          <w:sz w:val="18"/>
        </w:rPr>
      </w:pPr>
      <w:r w:rsidRPr="00974C71">
        <w:rPr>
          <w:b/>
          <w:sz w:val="18"/>
        </w:rPr>
        <w:t xml:space="preserve">Maps </w:t>
      </w:r>
      <w:r w:rsidR="00C330DA" w:rsidRPr="00974C71">
        <w:rPr>
          <w:sz w:val="18"/>
        </w:rPr>
        <w:t>p</w:t>
      </w:r>
      <w:r w:rsidRPr="00974C71">
        <w:rPr>
          <w:sz w:val="18"/>
        </w:rPr>
        <w:t>lease include two (2) maps showing the location of the prop</w:t>
      </w:r>
      <w:r w:rsidR="00714225" w:rsidRPr="00974C71">
        <w:rPr>
          <w:sz w:val="18"/>
        </w:rPr>
        <w:t>erty (specified below). Google Earth</w:t>
      </w:r>
      <w:r w:rsidR="000C39BC" w:rsidRPr="00974C71">
        <w:rPr>
          <w:sz w:val="18"/>
        </w:rPr>
        <w:t>, Bing Maps</w:t>
      </w:r>
      <w:r w:rsidR="00F329C1" w:rsidRPr="00974C71">
        <w:rPr>
          <w:sz w:val="18"/>
        </w:rPr>
        <w:t>,</w:t>
      </w:r>
      <w:r w:rsidR="000C39BC" w:rsidRPr="00974C71">
        <w:rPr>
          <w:sz w:val="18"/>
        </w:rPr>
        <w:t xml:space="preserve"> or </w:t>
      </w:r>
      <w:r w:rsidR="005C7C67" w:rsidRPr="00974C71">
        <w:rPr>
          <w:sz w:val="18"/>
        </w:rPr>
        <w:t>equivalent, aerial maps</w:t>
      </w:r>
      <w:r w:rsidR="00714225" w:rsidRPr="00974C71">
        <w:rPr>
          <w:sz w:val="18"/>
        </w:rPr>
        <w:t xml:space="preserve"> are preferred. However, if a </w:t>
      </w:r>
      <w:r w:rsidR="00A158AD" w:rsidRPr="00974C71">
        <w:rPr>
          <w:sz w:val="18"/>
        </w:rPr>
        <w:t>digital</w:t>
      </w:r>
      <w:r w:rsidR="00714225" w:rsidRPr="00974C71">
        <w:rPr>
          <w:sz w:val="18"/>
        </w:rPr>
        <w:t xml:space="preserve"> map is not available, a USGS topographical Quad Map of the appropriate Section will suffice.</w:t>
      </w:r>
    </w:p>
    <w:p w:rsidR="00714225" w:rsidRPr="00974C71" w:rsidRDefault="00714225" w:rsidP="00190EE7">
      <w:pPr>
        <w:pStyle w:val="ListParagraph"/>
        <w:numPr>
          <w:ilvl w:val="0"/>
          <w:numId w:val="16"/>
        </w:numPr>
        <w:rPr>
          <w:sz w:val="18"/>
        </w:rPr>
      </w:pPr>
      <w:r w:rsidRPr="00974C71">
        <w:rPr>
          <w:sz w:val="18"/>
        </w:rPr>
        <w:t>A</w:t>
      </w:r>
      <w:r w:rsidR="001C673C" w:rsidRPr="00974C71">
        <w:rPr>
          <w:sz w:val="18"/>
        </w:rPr>
        <w:t xml:space="preserve"> small-scale</w:t>
      </w:r>
      <w:r w:rsidR="001F18FE" w:rsidRPr="00974C71">
        <w:rPr>
          <w:sz w:val="18"/>
        </w:rPr>
        <w:t xml:space="preserve"> aerial map that is zoomed out to include the city, or vicinity with the location of the property identified and the address, city, and county on the map. Included in the aerial overview should be a line to identify the property boundary. </w:t>
      </w:r>
      <w:r w:rsidR="001C673C" w:rsidRPr="00974C71">
        <w:rPr>
          <w:sz w:val="18"/>
        </w:rPr>
        <w:t xml:space="preserve"> This can be done digitally or by hand on the paper.</w:t>
      </w:r>
    </w:p>
    <w:p w:rsidR="001F18FE" w:rsidRPr="00974C71" w:rsidRDefault="001F18FE" w:rsidP="00190EE7">
      <w:pPr>
        <w:pStyle w:val="ListParagraph"/>
        <w:numPr>
          <w:ilvl w:val="0"/>
          <w:numId w:val="16"/>
        </w:numPr>
        <w:rPr>
          <w:sz w:val="18"/>
        </w:rPr>
      </w:pPr>
      <w:r w:rsidRPr="00974C71">
        <w:rPr>
          <w:sz w:val="18"/>
        </w:rPr>
        <w:t xml:space="preserve">A </w:t>
      </w:r>
      <w:r w:rsidR="001C673C" w:rsidRPr="00974C71">
        <w:rPr>
          <w:sz w:val="18"/>
        </w:rPr>
        <w:t xml:space="preserve">large-scale </w:t>
      </w:r>
      <w:r w:rsidR="00CB4F11" w:rsidRPr="00974C71">
        <w:rPr>
          <w:sz w:val="18"/>
        </w:rPr>
        <w:t xml:space="preserve">site </w:t>
      </w:r>
      <w:r w:rsidRPr="00974C71">
        <w:rPr>
          <w:sz w:val="18"/>
        </w:rPr>
        <w:t xml:space="preserve">map showing the primary resource, outbuildings, potential and/or known archaeological site, main roads (noting street and route numbers), and other features that are important to convey </w:t>
      </w:r>
      <w:r w:rsidR="00714225" w:rsidRPr="00974C71">
        <w:rPr>
          <w:sz w:val="18"/>
        </w:rPr>
        <w:t>t</w:t>
      </w:r>
      <w:r w:rsidRPr="00974C71">
        <w:rPr>
          <w:sz w:val="18"/>
        </w:rPr>
        <w:t>he significance of the property. Please include a “north” arrow, date, and “not to scale”, if appropriate.</w:t>
      </w:r>
      <w:r w:rsidR="001C673C" w:rsidRPr="00974C71">
        <w:rPr>
          <w:sz w:val="18"/>
        </w:rPr>
        <w:t xml:space="preserve">  This can be a hand-drawn map or a zoomed in </w:t>
      </w:r>
      <w:r w:rsidR="005C7C67" w:rsidRPr="00974C71">
        <w:rPr>
          <w:sz w:val="18"/>
        </w:rPr>
        <w:t>G</w:t>
      </w:r>
      <w:r w:rsidR="001C673C" w:rsidRPr="00974C71">
        <w:rPr>
          <w:sz w:val="18"/>
        </w:rPr>
        <w:t>oogle Earth (or similar) map</w:t>
      </w:r>
      <w:r w:rsidR="005C7C67" w:rsidRPr="00974C71">
        <w:rPr>
          <w:sz w:val="18"/>
        </w:rPr>
        <w:t>.</w:t>
      </w:r>
      <w:r w:rsidR="001C673C" w:rsidRPr="00974C71">
        <w:rPr>
          <w:sz w:val="18"/>
        </w:rPr>
        <w:t xml:space="preserve"> </w:t>
      </w:r>
      <w:r w:rsidR="001C673C" w:rsidRPr="00974C71">
        <w:rPr>
          <w:i/>
          <w:sz w:val="18"/>
        </w:rPr>
        <w:t>E</w:t>
      </w:r>
      <w:r w:rsidRPr="00974C71">
        <w:rPr>
          <w:i/>
          <w:sz w:val="18"/>
        </w:rPr>
        <w:t>xample</w:t>
      </w:r>
      <w:r w:rsidR="001C673C" w:rsidRPr="00974C71">
        <w:rPr>
          <w:i/>
          <w:sz w:val="18"/>
        </w:rPr>
        <w:t>s</w:t>
      </w:r>
      <w:r w:rsidRPr="00974C71">
        <w:rPr>
          <w:i/>
          <w:sz w:val="18"/>
        </w:rPr>
        <w:t xml:space="preserve"> of the sketch map </w:t>
      </w:r>
      <w:r w:rsidR="005C7C67" w:rsidRPr="00974C71">
        <w:rPr>
          <w:i/>
          <w:sz w:val="18"/>
        </w:rPr>
        <w:t xml:space="preserve">and digital map </w:t>
      </w:r>
      <w:r w:rsidRPr="00974C71">
        <w:rPr>
          <w:i/>
          <w:sz w:val="18"/>
        </w:rPr>
        <w:t xml:space="preserve">is included in this packet. </w:t>
      </w:r>
    </w:p>
    <w:p w:rsidR="00190EE7" w:rsidRPr="00974C71" w:rsidRDefault="00190EE7" w:rsidP="00190EE7">
      <w:pPr>
        <w:pStyle w:val="ListParagraph"/>
        <w:numPr>
          <w:ilvl w:val="0"/>
          <w:numId w:val="16"/>
        </w:numPr>
        <w:rPr>
          <w:sz w:val="18"/>
        </w:rPr>
      </w:pPr>
      <w:r w:rsidRPr="00974C71">
        <w:rPr>
          <w:sz w:val="18"/>
        </w:rPr>
        <w:t xml:space="preserve">Current floor plan of the building (hand drawn </w:t>
      </w:r>
      <w:r w:rsidR="001C673C" w:rsidRPr="00974C71">
        <w:rPr>
          <w:sz w:val="18"/>
        </w:rPr>
        <w:t xml:space="preserve">is </w:t>
      </w:r>
      <w:r w:rsidRPr="00974C71">
        <w:rPr>
          <w:sz w:val="18"/>
        </w:rPr>
        <w:t>fine) identifying the original portion of the building and other additions/changes to the building.</w:t>
      </w:r>
      <w:r w:rsidR="00D36DAD" w:rsidRPr="00974C71">
        <w:rPr>
          <w:sz w:val="18"/>
        </w:rPr>
        <w:t xml:space="preserve"> </w:t>
      </w:r>
      <w:r w:rsidR="00D36DAD" w:rsidRPr="00974C71">
        <w:rPr>
          <w:i/>
          <w:sz w:val="18"/>
        </w:rPr>
        <w:t>An example of the floor plan is included in this packet.</w:t>
      </w:r>
    </w:p>
    <w:p w:rsidR="00C23D8C" w:rsidRPr="00761AA4" w:rsidRDefault="006E15E9" w:rsidP="00761AA4">
      <w:pPr>
        <w:pStyle w:val="Heading1"/>
        <w:tabs>
          <w:tab w:val="left" w:pos="384"/>
        </w:tabs>
        <w:ind w:left="109"/>
      </w:pPr>
      <w:r w:rsidRPr="00761AA4">
        <w:t>Other Information</w:t>
      </w:r>
    </w:p>
    <w:p w:rsidR="001313A1" w:rsidRPr="00974C71" w:rsidRDefault="001313A1" w:rsidP="001313A1">
      <w:pPr>
        <w:rPr>
          <w:sz w:val="18"/>
        </w:rPr>
      </w:pPr>
      <w:r w:rsidRPr="00974C71">
        <w:rPr>
          <w:sz w:val="18"/>
        </w:rPr>
        <w:t xml:space="preserve">If you have other documentation regarding the property, please send </w:t>
      </w:r>
      <w:r w:rsidRPr="00974C71">
        <w:rPr>
          <w:b/>
          <w:sz w:val="18"/>
        </w:rPr>
        <w:t>copies</w:t>
      </w:r>
      <w:r w:rsidRPr="00974C71">
        <w:rPr>
          <w:sz w:val="18"/>
        </w:rPr>
        <w:t xml:space="preserve"> along. This might include: newspaper articles, excerpts from books, family histories, etc.</w:t>
      </w:r>
    </w:p>
    <w:p w:rsidR="001313A1" w:rsidRPr="00974C71" w:rsidRDefault="001313A1" w:rsidP="001313A1">
      <w:pPr>
        <w:rPr>
          <w:b/>
          <w:i/>
          <w:sz w:val="18"/>
        </w:rPr>
      </w:pPr>
      <w:r w:rsidRPr="00974C71">
        <w:rPr>
          <w:sz w:val="18"/>
        </w:rPr>
        <w:t xml:space="preserve">This form has no space limitation, and we encourage you to attach as many pages as necessary. Submitting copies of your research and sources is helpful and recommended. Please keep a copy of your complete form for your records, as </w:t>
      </w:r>
      <w:r w:rsidRPr="00974C71">
        <w:rPr>
          <w:b/>
          <w:i/>
          <w:sz w:val="18"/>
        </w:rPr>
        <w:t>materials submitted will not be returned</w:t>
      </w:r>
      <w:r w:rsidR="00A158AD" w:rsidRPr="00974C71">
        <w:rPr>
          <w:b/>
          <w:i/>
          <w:sz w:val="18"/>
        </w:rPr>
        <w:t>.</w:t>
      </w:r>
    </w:p>
    <w:p w:rsidR="00F53ADD" w:rsidRPr="00761AA4" w:rsidRDefault="00F53ADD" w:rsidP="00187CE0">
      <w:pPr>
        <w:pStyle w:val="Heading1"/>
        <w:rPr>
          <w:sz w:val="20"/>
        </w:rPr>
      </w:pPr>
      <w:r w:rsidRPr="00761AA4">
        <w:rPr>
          <w:sz w:val="20"/>
        </w:rPr>
        <w:t>SUBMIT</w:t>
      </w:r>
    </w:p>
    <w:p w:rsidR="00F53ADD" w:rsidRPr="00974C71" w:rsidRDefault="00F53ADD" w:rsidP="00F53ADD">
      <w:pPr>
        <w:rPr>
          <w:sz w:val="18"/>
          <w:szCs w:val="18"/>
        </w:rPr>
      </w:pPr>
      <w:r w:rsidRPr="00974C71">
        <w:rPr>
          <w:sz w:val="18"/>
          <w:szCs w:val="18"/>
        </w:rPr>
        <w:t xml:space="preserve">Please return this </w:t>
      </w:r>
      <w:r w:rsidRPr="00974C71">
        <w:rPr>
          <w:sz w:val="18"/>
          <w:szCs w:val="18"/>
        </w:rPr>
        <w:sym w:font="Wingdings" w:char="F0A8"/>
      </w:r>
      <w:r w:rsidRPr="00974C71">
        <w:rPr>
          <w:sz w:val="18"/>
          <w:szCs w:val="18"/>
        </w:rPr>
        <w:t xml:space="preserve"> form, </w:t>
      </w:r>
      <w:r w:rsidRPr="00974C71">
        <w:rPr>
          <w:sz w:val="18"/>
          <w:szCs w:val="18"/>
        </w:rPr>
        <w:sym w:font="Wingdings" w:char="F0A8"/>
      </w:r>
      <w:r w:rsidRPr="00974C71">
        <w:rPr>
          <w:sz w:val="18"/>
          <w:szCs w:val="18"/>
        </w:rPr>
        <w:t xml:space="preserve"> photos, </w:t>
      </w:r>
      <w:r w:rsidRPr="00974C71">
        <w:rPr>
          <w:sz w:val="18"/>
          <w:szCs w:val="18"/>
        </w:rPr>
        <w:sym w:font="Wingdings" w:char="F0A8"/>
      </w:r>
      <w:r w:rsidRPr="00974C71">
        <w:rPr>
          <w:sz w:val="18"/>
          <w:szCs w:val="18"/>
        </w:rPr>
        <w:t xml:space="preserve"> maps, </w:t>
      </w:r>
      <w:r w:rsidRPr="00974C71">
        <w:rPr>
          <w:sz w:val="18"/>
          <w:szCs w:val="18"/>
        </w:rPr>
        <w:sym w:font="Wingdings" w:char="F0A8"/>
      </w:r>
      <w:r w:rsidRPr="00974C71">
        <w:rPr>
          <w:sz w:val="18"/>
          <w:szCs w:val="18"/>
        </w:rPr>
        <w:t xml:space="preserve"> and other attachments to:</w:t>
      </w:r>
    </w:p>
    <w:p w:rsidR="00F53ADD" w:rsidRPr="00974C71" w:rsidRDefault="00F53ADD" w:rsidP="00F53ADD">
      <w:pPr>
        <w:spacing w:before="0" w:after="0"/>
        <w:rPr>
          <w:sz w:val="18"/>
          <w:szCs w:val="18"/>
        </w:rPr>
      </w:pPr>
      <w:r w:rsidRPr="00974C71">
        <w:rPr>
          <w:sz w:val="18"/>
          <w:szCs w:val="18"/>
        </w:rPr>
        <w:t>State Historic Preservation Office</w:t>
      </w:r>
    </w:p>
    <w:p w:rsidR="00F53ADD" w:rsidRPr="00974C71" w:rsidRDefault="00F53ADD" w:rsidP="00F53ADD">
      <w:pPr>
        <w:spacing w:before="0" w:after="0"/>
        <w:rPr>
          <w:sz w:val="18"/>
          <w:szCs w:val="18"/>
        </w:rPr>
      </w:pPr>
      <w:r w:rsidRPr="00974C71">
        <w:rPr>
          <w:sz w:val="18"/>
          <w:szCs w:val="18"/>
        </w:rPr>
        <w:t>ATTN: National Register Coordinator</w:t>
      </w:r>
    </w:p>
    <w:p w:rsidR="00F53ADD" w:rsidRPr="00974C71" w:rsidRDefault="00F53ADD" w:rsidP="00F53ADD">
      <w:pPr>
        <w:spacing w:before="0" w:after="0"/>
        <w:rPr>
          <w:sz w:val="18"/>
          <w:szCs w:val="18"/>
        </w:rPr>
      </w:pPr>
      <w:r w:rsidRPr="00974C71">
        <w:rPr>
          <w:sz w:val="18"/>
          <w:szCs w:val="18"/>
        </w:rPr>
        <w:t>210 Main Street</w:t>
      </w:r>
    </w:p>
    <w:p w:rsidR="00F53ADD" w:rsidRPr="00974C71" w:rsidRDefault="00F53ADD" w:rsidP="00F53ADD">
      <w:pPr>
        <w:spacing w:before="0" w:after="0"/>
        <w:rPr>
          <w:sz w:val="18"/>
          <w:szCs w:val="18"/>
        </w:rPr>
      </w:pPr>
      <w:r w:rsidRPr="00974C71">
        <w:rPr>
          <w:sz w:val="18"/>
          <w:szCs w:val="18"/>
        </w:rPr>
        <w:t>Boise, ID 83702</w:t>
      </w:r>
    </w:p>
    <w:p w:rsidR="00761AA4" w:rsidRPr="00974C71" w:rsidRDefault="00F53ADD" w:rsidP="001313A1">
      <w:pPr>
        <w:rPr>
          <w:sz w:val="18"/>
          <w:szCs w:val="18"/>
        </w:rPr>
      </w:pPr>
      <w:r w:rsidRPr="00974C71">
        <w:rPr>
          <w:sz w:val="18"/>
          <w:szCs w:val="18"/>
        </w:rPr>
        <w:t xml:space="preserve">The National Register Coordinator will contact you regarding your eligibility determination and the next steps of the process.  If you have any questions, don’t hesitate to contact us: (208) </w:t>
      </w:r>
      <w:r w:rsidR="00B1393D">
        <w:rPr>
          <w:sz w:val="18"/>
          <w:szCs w:val="18"/>
        </w:rPr>
        <w:t>488-7461</w:t>
      </w:r>
    </w:p>
    <w:p w:rsidR="001313A1" w:rsidRPr="00974C71" w:rsidRDefault="001313A1" w:rsidP="001313A1">
      <w:pPr>
        <w:rPr>
          <w:sz w:val="18"/>
          <w:szCs w:val="18"/>
        </w:rPr>
      </w:pPr>
      <w:r w:rsidRPr="00974C71">
        <w:rPr>
          <w:b/>
          <w:sz w:val="18"/>
          <w:szCs w:val="18"/>
        </w:rPr>
        <w:t>Questionnaire begins on next page</w:t>
      </w:r>
      <w:r w:rsidRPr="00974C71">
        <w:rPr>
          <w:sz w:val="18"/>
          <w:szCs w:val="18"/>
        </w:rPr>
        <w:t>.</w:t>
      </w:r>
    </w:p>
    <w:p w:rsidR="001313A1" w:rsidRPr="00761AA4" w:rsidRDefault="001313A1" w:rsidP="001313A1">
      <w:pPr>
        <w:sectPr w:rsidR="001313A1" w:rsidRPr="00761AA4" w:rsidSect="00761AA4">
          <w:headerReference w:type="default" r:id="rId9"/>
          <w:footerReference w:type="default" r:id="rId10"/>
          <w:pgSz w:w="12240" w:h="15840"/>
          <w:pgMar w:top="1440" w:right="1440" w:bottom="1440" w:left="1440" w:header="720" w:footer="720" w:gutter="0"/>
          <w:cols w:space="720"/>
          <w:docGrid w:linePitch="272"/>
        </w:sectPr>
      </w:pPr>
    </w:p>
    <w:p w:rsidR="001313A1" w:rsidRPr="00761AA4" w:rsidRDefault="00052344" w:rsidP="00052344">
      <w:pPr>
        <w:pStyle w:val="Title"/>
        <w:spacing w:before="0"/>
        <w:jc w:val="center"/>
        <w:rPr>
          <w:b/>
          <w:sz w:val="28"/>
        </w:rPr>
      </w:pPr>
      <w:r w:rsidRPr="00761AA4">
        <w:rPr>
          <w:b/>
          <w:caps w:val="0"/>
          <w:sz w:val="28"/>
        </w:rPr>
        <w:lastRenderedPageBreak/>
        <w:t>National Register</w:t>
      </w:r>
      <w:r w:rsidRPr="00761AA4">
        <w:rPr>
          <w:b/>
          <w:caps w:val="0"/>
          <w:sz w:val="28"/>
        </w:rPr>
        <w:br/>
        <w:t>Preliminary Eligibility Questionnaire</w:t>
      </w:r>
    </w:p>
    <w:p w:rsidR="00404678" w:rsidRPr="00761AA4" w:rsidRDefault="00D122F6" w:rsidP="005B10E0">
      <w:pPr>
        <w:pStyle w:val="Heading1"/>
      </w:pPr>
      <w:r w:rsidRPr="00761AA4">
        <w:t xml:space="preserve">General </w:t>
      </w:r>
      <w:r w:rsidR="00404678" w:rsidRPr="00761AA4">
        <w:t>Property information</w:t>
      </w:r>
    </w:p>
    <w:p w:rsidR="005B10E0" w:rsidRPr="00974C71" w:rsidRDefault="005B10E0" w:rsidP="00F53ADD">
      <w:pPr>
        <w:spacing w:line="240" w:lineRule="auto"/>
        <w:rPr>
          <w:sz w:val="18"/>
        </w:rPr>
      </w:pPr>
      <w:r w:rsidRPr="00974C71">
        <w:rPr>
          <w:sz w:val="18"/>
        </w:rPr>
        <w:t>Name of Property:</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p>
    <w:p w:rsidR="005B10E0" w:rsidRPr="00974C71" w:rsidRDefault="005B10E0" w:rsidP="00F53ADD">
      <w:pPr>
        <w:spacing w:line="240" w:lineRule="auto"/>
        <w:rPr>
          <w:sz w:val="18"/>
        </w:rPr>
      </w:pPr>
      <w:r w:rsidRPr="00974C71">
        <w:rPr>
          <w:sz w:val="18"/>
        </w:rPr>
        <w:t>Historic or Other Name:</w:t>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974C71">
        <w:rPr>
          <w:sz w:val="18"/>
          <w:u w:val="single"/>
        </w:rPr>
        <w:tab/>
      </w:r>
    </w:p>
    <w:p w:rsidR="005B10E0" w:rsidRPr="00974C71" w:rsidRDefault="005B10E0" w:rsidP="00F53ADD">
      <w:pPr>
        <w:spacing w:line="240" w:lineRule="auto"/>
        <w:rPr>
          <w:sz w:val="18"/>
        </w:rPr>
      </w:pPr>
      <w:r w:rsidRPr="00974C71">
        <w:rPr>
          <w:sz w:val="18"/>
        </w:rPr>
        <w:t>Street Address:</w:t>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974C71">
        <w:rPr>
          <w:sz w:val="18"/>
          <w:u w:val="single"/>
        </w:rPr>
        <w:tab/>
      </w:r>
    </w:p>
    <w:p w:rsidR="005B10E0" w:rsidRPr="00974C71" w:rsidRDefault="005B10E0" w:rsidP="00F53ADD">
      <w:pPr>
        <w:spacing w:line="240" w:lineRule="auto"/>
        <w:rPr>
          <w:sz w:val="18"/>
        </w:rPr>
      </w:pPr>
      <w:r w:rsidRPr="00974C71">
        <w:rPr>
          <w:sz w:val="18"/>
        </w:rPr>
        <w:t xml:space="preserve">City: </w:t>
      </w:r>
      <w:r w:rsidRPr="00974C71">
        <w:rPr>
          <w:sz w:val="18"/>
          <w:u w:val="single"/>
        </w:rPr>
        <w:tab/>
      </w:r>
      <w:r w:rsidRPr="00974C71">
        <w:rPr>
          <w:sz w:val="18"/>
          <w:u w:val="single"/>
        </w:rPr>
        <w:tab/>
      </w:r>
      <w:r w:rsidRPr="00974C71">
        <w:rPr>
          <w:sz w:val="18"/>
          <w:u w:val="single"/>
        </w:rPr>
        <w:tab/>
      </w:r>
      <w:r w:rsidR="004C0E6D" w:rsidRPr="00974C71">
        <w:rPr>
          <w:sz w:val="18"/>
          <w:u w:val="single"/>
        </w:rPr>
        <w:tab/>
      </w:r>
      <w:r w:rsidRPr="00974C71">
        <w:rPr>
          <w:sz w:val="18"/>
          <w:u w:val="single"/>
        </w:rPr>
        <w:tab/>
      </w:r>
      <w:r w:rsidR="004C0E6D" w:rsidRPr="00974C71">
        <w:rPr>
          <w:sz w:val="18"/>
        </w:rPr>
        <w:t xml:space="preserve"> </w:t>
      </w:r>
      <w:r w:rsidRPr="00974C71">
        <w:rPr>
          <w:sz w:val="18"/>
        </w:rPr>
        <w:t>County:</w:t>
      </w:r>
      <w:r w:rsidRPr="00974C71">
        <w:rPr>
          <w:sz w:val="18"/>
          <w:u w:val="single"/>
        </w:rPr>
        <w:tab/>
      </w:r>
      <w:r w:rsidR="004C0E6D" w:rsidRPr="00974C71">
        <w:rPr>
          <w:sz w:val="18"/>
          <w:u w:val="single"/>
        </w:rPr>
        <w:tab/>
      </w:r>
      <w:r w:rsidR="004C0E6D" w:rsidRPr="00974C71">
        <w:rPr>
          <w:sz w:val="18"/>
          <w:u w:val="single"/>
        </w:rPr>
        <w:tab/>
      </w:r>
      <w:r w:rsidR="004C0E6D" w:rsidRPr="00974C71">
        <w:rPr>
          <w:sz w:val="18"/>
          <w:u w:val="single"/>
        </w:rPr>
        <w:tab/>
      </w:r>
      <w:r w:rsidR="004C0E6D" w:rsidRPr="00974C71">
        <w:rPr>
          <w:sz w:val="18"/>
        </w:rPr>
        <w:t xml:space="preserve"> Zip code </w:t>
      </w:r>
      <w:r w:rsidR="004C0E6D" w:rsidRPr="00974C71">
        <w:rPr>
          <w:sz w:val="18"/>
          <w:u w:val="single"/>
        </w:rPr>
        <w:tab/>
      </w:r>
      <w:r w:rsidR="004C0E6D" w:rsidRPr="00974C71">
        <w:rPr>
          <w:sz w:val="18"/>
          <w:u w:val="single"/>
        </w:rPr>
        <w:tab/>
      </w:r>
    </w:p>
    <w:p w:rsidR="005B10E0" w:rsidRPr="00974C71" w:rsidRDefault="005B10E0" w:rsidP="00F53ADD">
      <w:pPr>
        <w:spacing w:line="240" w:lineRule="auto"/>
        <w:rPr>
          <w:b/>
          <w:sz w:val="18"/>
        </w:rPr>
      </w:pPr>
      <w:r w:rsidRPr="00974C71">
        <w:rPr>
          <w:b/>
          <w:sz w:val="18"/>
        </w:rPr>
        <w:t>Unincorporated or rural vicinity, please provide:</w:t>
      </w:r>
    </w:p>
    <w:p w:rsidR="005B10E0" w:rsidRPr="00974C71" w:rsidRDefault="005B10E0" w:rsidP="00F53ADD">
      <w:pPr>
        <w:spacing w:line="240" w:lineRule="auto"/>
        <w:rPr>
          <w:sz w:val="18"/>
        </w:rPr>
      </w:pPr>
      <w:r w:rsidRPr="00974C71">
        <w:rPr>
          <w:sz w:val="18"/>
        </w:rPr>
        <w:t>Nearest road or intersection:</w:t>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974C71">
        <w:rPr>
          <w:sz w:val="18"/>
          <w:u w:val="single"/>
        </w:rPr>
        <w:tab/>
      </w:r>
    </w:p>
    <w:p w:rsidR="005B10E0" w:rsidRPr="00974C71" w:rsidRDefault="005B10E0" w:rsidP="00F53ADD">
      <w:pPr>
        <w:spacing w:line="240" w:lineRule="auto"/>
        <w:rPr>
          <w:sz w:val="18"/>
        </w:rPr>
      </w:pPr>
      <w:r w:rsidRPr="00974C71">
        <w:rPr>
          <w:sz w:val="18"/>
        </w:rPr>
        <w:t>County Road</w:t>
      </w:r>
      <w:r w:rsidR="002F7C26" w:rsidRPr="00974C71">
        <w:rPr>
          <w:sz w:val="18"/>
        </w:rPr>
        <w:t xml:space="preserve">: </w:t>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974C71">
        <w:rPr>
          <w:sz w:val="18"/>
          <w:u w:val="single"/>
        </w:rPr>
        <w:tab/>
      </w:r>
    </w:p>
    <w:p w:rsidR="005B10E0" w:rsidRPr="00974C71" w:rsidRDefault="005B10E0" w:rsidP="00F53ADD">
      <w:pPr>
        <w:spacing w:line="240" w:lineRule="auto"/>
        <w:rPr>
          <w:sz w:val="18"/>
        </w:rPr>
      </w:pPr>
      <w:r w:rsidRPr="00974C71">
        <w:rPr>
          <w:sz w:val="18"/>
        </w:rPr>
        <w:t>Nearest town or city (miles outside of)</w:t>
      </w:r>
      <w:r w:rsidR="002F7C26" w:rsidRPr="00974C71">
        <w:rPr>
          <w:sz w:val="18"/>
        </w:rPr>
        <w:t xml:space="preserve">: </w:t>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r w:rsidR="002F7C26" w:rsidRPr="00974C71">
        <w:rPr>
          <w:sz w:val="18"/>
          <w:u w:val="single"/>
        </w:rPr>
        <w:tab/>
      </w:r>
    </w:p>
    <w:p w:rsidR="005B10E0" w:rsidRPr="00974C71" w:rsidRDefault="005B10E0" w:rsidP="00F53ADD">
      <w:pPr>
        <w:spacing w:line="240" w:lineRule="auto"/>
        <w:rPr>
          <w:sz w:val="18"/>
        </w:rPr>
      </w:pPr>
      <w:r w:rsidRPr="00974C71">
        <w:rPr>
          <w:sz w:val="18"/>
        </w:rPr>
        <w:t>Township:</w:t>
      </w:r>
      <w:r w:rsidRPr="00974C71">
        <w:rPr>
          <w:sz w:val="18"/>
          <w:u w:val="single"/>
        </w:rPr>
        <w:tab/>
      </w:r>
      <w:r w:rsidRPr="00974C71">
        <w:rPr>
          <w:sz w:val="18"/>
          <w:u w:val="single"/>
        </w:rPr>
        <w:tab/>
      </w:r>
      <w:r w:rsidRPr="00974C71">
        <w:rPr>
          <w:sz w:val="18"/>
          <w:u w:val="single"/>
        </w:rPr>
        <w:tab/>
      </w:r>
      <w:r w:rsidR="002F7C26" w:rsidRPr="00974C71">
        <w:rPr>
          <w:sz w:val="18"/>
        </w:rPr>
        <w:t xml:space="preserve"> </w:t>
      </w:r>
      <w:r w:rsidRPr="00974C71">
        <w:rPr>
          <w:sz w:val="18"/>
        </w:rPr>
        <w:t>Range:</w:t>
      </w:r>
      <w:r w:rsidR="002F7C26" w:rsidRPr="00974C71">
        <w:rPr>
          <w:sz w:val="18"/>
          <w:u w:val="single"/>
        </w:rPr>
        <w:tab/>
      </w:r>
      <w:r w:rsidRPr="00974C71">
        <w:rPr>
          <w:sz w:val="18"/>
          <w:u w:val="single"/>
        </w:rPr>
        <w:tab/>
      </w:r>
      <w:r w:rsidRPr="00974C71">
        <w:rPr>
          <w:sz w:val="18"/>
          <w:u w:val="single"/>
        </w:rPr>
        <w:tab/>
      </w:r>
      <w:r w:rsidRPr="00974C71">
        <w:rPr>
          <w:sz w:val="18"/>
          <w:u w:val="single"/>
        </w:rPr>
        <w:tab/>
      </w:r>
      <w:r w:rsidR="002F7C26" w:rsidRPr="00974C71">
        <w:rPr>
          <w:sz w:val="18"/>
        </w:rPr>
        <w:t xml:space="preserve"> </w:t>
      </w:r>
      <w:r w:rsidRPr="00974C71">
        <w:rPr>
          <w:sz w:val="18"/>
        </w:rPr>
        <w:t>Section:</w:t>
      </w:r>
      <w:r w:rsidR="002F7C26" w:rsidRPr="00974C71">
        <w:rPr>
          <w:sz w:val="18"/>
        </w:rPr>
        <w:t xml:space="preserve"> </w:t>
      </w:r>
      <w:r w:rsidR="002F7C26" w:rsidRPr="00974C71">
        <w:rPr>
          <w:sz w:val="18"/>
          <w:u w:val="single"/>
        </w:rPr>
        <w:tab/>
      </w:r>
      <w:r w:rsidR="002F7C26" w:rsidRPr="00974C71">
        <w:rPr>
          <w:sz w:val="18"/>
          <w:u w:val="single"/>
        </w:rPr>
        <w:tab/>
      </w:r>
      <w:r w:rsidR="002F7C26" w:rsidRPr="00974C71">
        <w:rPr>
          <w:sz w:val="18"/>
          <w:u w:val="single"/>
        </w:rPr>
        <w:tab/>
      </w:r>
      <w:r w:rsidR="00974C71">
        <w:rPr>
          <w:sz w:val="18"/>
          <w:u w:val="single"/>
        </w:rPr>
        <w:tab/>
      </w:r>
    </w:p>
    <w:p w:rsidR="005B10E0" w:rsidRPr="00F8593D" w:rsidRDefault="00D122F6" w:rsidP="00F8593D">
      <w:pPr>
        <w:pStyle w:val="Heading2"/>
      </w:pPr>
      <w:r w:rsidRPr="00974C71">
        <w:t xml:space="preserve">What type of property is this? </w:t>
      </w:r>
    </w:p>
    <w:p w:rsidR="00282EA2" w:rsidRPr="00974C71" w:rsidRDefault="00282EA2" w:rsidP="00F53ADD">
      <w:pPr>
        <w:pStyle w:val="ListParagraph"/>
        <w:numPr>
          <w:ilvl w:val="0"/>
          <w:numId w:val="14"/>
        </w:numPr>
        <w:spacing w:line="240" w:lineRule="auto"/>
        <w:ind w:left="540"/>
        <w:rPr>
          <w:sz w:val="18"/>
        </w:rPr>
      </w:pPr>
      <w:r w:rsidRPr="00974C71">
        <w:rPr>
          <w:b/>
          <w:sz w:val="18"/>
        </w:rPr>
        <w:t>Building</w:t>
      </w:r>
      <w:r w:rsidRPr="00974C71">
        <w:rPr>
          <w:sz w:val="18"/>
        </w:rPr>
        <w:t>: shelters human</w:t>
      </w:r>
      <w:r w:rsidR="00793904" w:rsidRPr="00974C71">
        <w:rPr>
          <w:sz w:val="18"/>
        </w:rPr>
        <w:t>/animal</w:t>
      </w:r>
      <w:r w:rsidRPr="00974C71">
        <w:rPr>
          <w:sz w:val="18"/>
        </w:rPr>
        <w:t xml:space="preserve"> activity (e.g. house, barn, church, hotel)</w:t>
      </w:r>
    </w:p>
    <w:p w:rsidR="00282EA2" w:rsidRPr="00974C71" w:rsidRDefault="00282EA2" w:rsidP="00F53ADD">
      <w:pPr>
        <w:pStyle w:val="ListParagraph"/>
        <w:numPr>
          <w:ilvl w:val="0"/>
          <w:numId w:val="14"/>
        </w:numPr>
        <w:spacing w:line="240" w:lineRule="auto"/>
        <w:ind w:left="540"/>
        <w:rPr>
          <w:sz w:val="18"/>
        </w:rPr>
      </w:pPr>
      <w:r w:rsidRPr="00974C71">
        <w:rPr>
          <w:b/>
          <w:sz w:val="18"/>
        </w:rPr>
        <w:t>Structure</w:t>
      </w:r>
      <w:r w:rsidRPr="00974C71">
        <w:rPr>
          <w:sz w:val="18"/>
        </w:rPr>
        <w:t>: used for purposes other than human shelter (e.g. bridges, tunnels, dams, silos, roadways)</w:t>
      </w:r>
    </w:p>
    <w:p w:rsidR="00282EA2" w:rsidRPr="00974C71" w:rsidRDefault="00282EA2" w:rsidP="00F53ADD">
      <w:pPr>
        <w:pStyle w:val="ListParagraph"/>
        <w:numPr>
          <w:ilvl w:val="0"/>
          <w:numId w:val="14"/>
        </w:numPr>
        <w:spacing w:line="240" w:lineRule="auto"/>
        <w:ind w:left="540"/>
        <w:rPr>
          <w:sz w:val="18"/>
        </w:rPr>
      </w:pPr>
      <w:r w:rsidRPr="00974C71">
        <w:rPr>
          <w:b/>
          <w:sz w:val="18"/>
        </w:rPr>
        <w:t>Object</w:t>
      </w:r>
      <w:r w:rsidRPr="00974C71">
        <w:rPr>
          <w:sz w:val="18"/>
        </w:rPr>
        <w:t>: relatively small in scale and simply constructed (e.g. sculpture, monument, fountains, markers)</w:t>
      </w:r>
    </w:p>
    <w:p w:rsidR="00282EA2" w:rsidRPr="00974C71" w:rsidRDefault="00282EA2" w:rsidP="00F53ADD">
      <w:pPr>
        <w:pStyle w:val="ListParagraph"/>
        <w:numPr>
          <w:ilvl w:val="0"/>
          <w:numId w:val="14"/>
        </w:numPr>
        <w:spacing w:line="240" w:lineRule="auto"/>
        <w:ind w:left="540"/>
        <w:rPr>
          <w:sz w:val="18"/>
        </w:rPr>
      </w:pPr>
      <w:r w:rsidRPr="00974C71">
        <w:rPr>
          <w:b/>
          <w:sz w:val="18"/>
        </w:rPr>
        <w:t>District</w:t>
      </w:r>
      <w:r w:rsidRPr="00974C71">
        <w:rPr>
          <w:sz w:val="18"/>
        </w:rPr>
        <w:t>: concentration of linked buildings, structures, objects, and sites (e.g. college campus, large fort, canal systems, ranches, complexes)</w:t>
      </w:r>
    </w:p>
    <w:p w:rsidR="00282EA2" w:rsidRPr="00974C71" w:rsidRDefault="00282EA2" w:rsidP="00F53ADD">
      <w:pPr>
        <w:pStyle w:val="ListParagraph"/>
        <w:numPr>
          <w:ilvl w:val="0"/>
          <w:numId w:val="14"/>
        </w:numPr>
        <w:spacing w:line="240" w:lineRule="auto"/>
        <w:ind w:left="540"/>
        <w:rPr>
          <w:sz w:val="18"/>
        </w:rPr>
      </w:pPr>
      <w:r w:rsidRPr="00974C71">
        <w:rPr>
          <w:b/>
          <w:sz w:val="18"/>
        </w:rPr>
        <w:t>Prehistoric (pre-contact) Site</w:t>
      </w:r>
      <w:r w:rsidRPr="00974C71">
        <w:rPr>
          <w:sz w:val="18"/>
        </w:rPr>
        <w:t>: location of significant event that possesses archaeological value prior to Euro-American settlement or contact</w:t>
      </w:r>
    </w:p>
    <w:p w:rsidR="00282EA2" w:rsidRPr="00974C71" w:rsidRDefault="00282EA2" w:rsidP="00F53ADD">
      <w:pPr>
        <w:pStyle w:val="ListParagraph"/>
        <w:numPr>
          <w:ilvl w:val="0"/>
          <w:numId w:val="14"/>
        </w:numPr>
        <w:spacing w:line="240" w:lineRule="auto"/>
        <w:ind w:left="540"/>
        <w:rPr>
          <w:sz w:val="18"/>
        </w:rPr>
      </w:pPr>
      <w:r w:rsidRPr="00974C71">
        <w:rPr>
          <w:b/>
          <w:sz w:val="18"/>
        </w:rPr>
        <w:t>Historic Site</w:t>
      </w:r>
      <w:r w:rsidRPr="00974C71">
        <w:rPr>
          <w:sz w:val="18"/>
        </w:rPr>
        <w:t>: location of significant event that possesses archaeological value post Euro-American settlement of contact</w:t>
      </w:r>
    </w:p>
    <w:p w:rsidR="00CA32B6" w:rsidRPr="00974C71" w:rsidRDefault="00CA32B6" w:rsidP="00F53ADD">
      <w:pPr>
        <w:spacing w:line="240" w:lineRule="auto"/>
        <w:rPr>
          <w:sz w:val="18"/>
        </w:rPr>
      </w:pPr>
      <w:r w:rsidRPr="00974C71">
        <w:rPr>
          <w:sz w:val="18"/>
        </w:rPr>
        <w:t>Is the property in its original location?</w:t>
      </w:r>
      <w:r w:rsidR="009A2694" w:rsidRPr="00974C71">
        <w:rPr>
          <w:sz w:val="18"/>
        </w:rPr>
        <w:t xml:space="preserve"> </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00974C71">
        <w:rPr>
          <w:sz w:val="18"/>
          <w:u w:val="single"/>
        </w:rPr>
        <w:tab/>
      </w:r>
    </w:p>
    <w:p w:rsidR="00311621" w:rsidRPr="00974C71" w:rsidRDefault="00311621" w:rsidP="00F53ADD">
      <w:pPr>
        <w:tabs>
          <w:tab w:val="left" w:pos="630"/>
        </w:tabs>
        <w:spacing w:line="240" w:lineRule="auto"/>
        <w:rPr>
          <w:sz w:val="18"/>
        </w:rPr>
      </w:pPr>
      <w:r w:rsidRPr="00974C71">
        <w:rPr>
          <w:sz w:val="18"/>
        </w:rPr>
        <w:t>Are there any notable landscape features? (</w:t>
      </w:r>
      <w:proofErr w:type="gramStart"/>
      <w:r w:rsidRPr="00974C71">
        <w:rPr>
          <w:sz w:val="18"/>
        </w:rPr>
        <w:t>i.e</w:t>
      </w:r>
      <w:proofErr w:type="gramEnd"/>
      <w:r w:rsidRPr="00974C71">
        <w:rPr>
          <w:sz w:val="18"/>
        </w:rPr>
        <w:t xml:space="preserve">. orchard, rock walls, </w:t>
      </w:r>
      <w:r w:rsidR="00793904" w:rsidRPr="00974C71">
        <w:rPr>
          <w:sz w:val="18"/>
        </w:rPr>
        <w:t xml:space="preserve">canals/ditches, </w:t>
      </w:r>
      <w:r w:rsidRPr="00974C71">
        <w:rPr>
          <w:sz w:val="18"/>
        </w:rPr>
        <w:t>lakes, tree lined streets)</w:t>
      </w:r>
    </w:p>
    <w:p w:rsidR="00311621" w:rsidRPr="00974C71" w:rsidRDefault="00CA32B6" w:rsidP="00F53ADD">
      <w:pPr>
        <w:tabs>
          <w:tab w:val="left" w:pos="630"/>
        </w:tabs>
        <w:spacing w:line="240" w:lineRule="auto"/>
        <w:rPr>
          <w:b/>
          <w:sz w:val="18"/>
          <w:u w:val="single"/>
        </w:rPr>
      </w:pP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p>
    <w:p w:rsidR="00311621" w:rsidRPr="00974C71" w:rsidRDefault="00CA32B6" w:rsidP="00F53ADD">
      <w:pPr>
        <w:tabs>
          <w:tab w:val="left" w:pos="630"/>
        </w:tabs>
        <w:spacing w:line="240" w:lineRule="auto"/>
        <w:rPr>
          <w:b/>
          <w:sz w:val="18"/>
          <w:u w:val="single"/>
        </w:rPr>
      </w:pP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p>
    <w:p w:rsidR="00CA32B6" w:rsidRPr="00761AA4" w:rsidRDefault="00CA32B6" w:rsidP="00F53ADD">
      <w:pPr>
        <w:pStyle w:val="Heading1"/>
        <w:spacing w:line="240" w:lineRule="auto"/>
      </w:pPr>
      <w:r w:rsidRPr="00761AA4">
        <w:t>individual Resource information</w:t>
      </w:r>
    </w:p>
    <w:p w:rsidR="00CA32B6" w:rsidRPr="00974C71" w:rsidRDefault="00CA32B6" w:rsidP="00F53ADD">
      <w:pPr>
        <w:spacing w:line="240" w:lineRule="auto"/>
        <w:rPr>
          <w:b/>
          <w:sz w:val="18"/>
        </w:rPr>
      </w:pPr>
      <w:r w:rsidRPr="00974C71">
        <w:rPr>
          <w:b/>
          <w:sz w:val="18"/>
        </w:rPr>
        <w:t>Do you have any of the following information?</w:t>
      </w:r>
    </w:p>
    <w:p w:rsidR="00CA32B6" w:rsidRPr="00974C71" w:rsidRDefault="00CA32B6" w:rsidP="00F53ADD">
      <w:pPr>
        <w:spacing w:line="240" w:lineRule="auto"/>
        <w:rPr>
          <w:sz w:val="18"/>
          <w:u w:val="single"/>
        </w:rPr>
      </w:pPr>
      <w:r w:rsidRPr="00974C71">
        <w:rPr>
          <w:sz w:val="18"/>
        </w:rPr>
        <w:t>Architect’s name:</w:t>
      </w:r>
      <w:r w:rsidRPr="00974C71">
        <w:rPr>
          <w:b/>
          <w:sz w:val="18"/>
        </w:rPr>
        <w:t xml:space="preserve"> </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rPr>
        <w:t xml:space="preserve"> Builder’s name:</w:t>
      </w:r>
      <w:r w:rsidRPr="00974C71">
        <w:rPr>
          <w:b/>
          <w:sz w:val="18"/>
        </w:rPr>
        <w:t xml:space="preserve"> </w:t>
      </w:r>
      <w:r w:rsidR="00F54197" w:rsidRPr="00974C71">
        <w:rPr>
          <w:sz w:val="18"/>
          <w:u w:val="single"/>
        </w:rPr>
        <w:tab/>
      </w:r>
      <w:r w:rsidRPr="00974C71">
        <w:rPr>
          <w:sz w:val="18"/>
          <w:u w:val="single"/>
        </w:rPr>
        <w:tab/>
      </w:r>
      <w:r w:rsidRPr="00974C71">
        <w:rPr>
          <w:sz w:val="18"/>
          <w:u w:val="single"/>
        </w:rPr>
        <w:tab/>
      </w:r>
      <w:r w:rsidRPr="00974C71">
        <w:rPr>
          <w:sz w:val="18"/>
          <w:u w:val="single"/>
        </w:rPr>
        <w:tab/>
      </w:r>
    </w:p>
    <w:p w:rsidR="00F54197" w:rsidRPr="00974C71" w:rsidRDefault="00F54197" w:rsidP="004532EE">
      <w:pPr>
        <w:spacing w:line="360" w:lineRule="auto"/>
        <w:rPr>
          <w:sz w:val="18"/>
        </w:rPr>
      </w:pPr>
      <w:r w:rsidRPr="00974C71">
        <w:rPr>
          <w:sz w:val="18"/>
        </w:rPr>
        <w:t>Original Owner’s name:</w:t>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rPr>
        <w:t xml:space="preserve"> </w:t>
      </w:r>
      <w:r w:rsidR="00CA32B6" w:rsidRPr="00974C71">
        <w:rPr>
          <w:sz w:val="18"/>
        </w:rPr>
        <w:t>Date of Construction:</w:t>
      </w:r>
      <w:r w:rsidR="00996F36" w:rsidRPr="00974C71">
        <w:rPr>
          <w:sz w:val="18"/>
        </w:rPr>
        <w:t xml:space="preserve"> </w:t>
      </w:r>
      <w:r w:rsidR="00996F36" w:rsidRPr="00974C71">
        <w:rPr>
          <w:sz w:val="18"/>
          <w:u w:val="single"/>
        </w:rPr>
        <w:tab/>
      </w:r>
      <w:r w:rsidR="00996F36" w:rsidRPr="00974C71">
        <w:rPr>
          <w:sz w:val="18"/>
          <w:u w:val="single"/>
        </w:rPr>
        <w:tab/>
      </w:r>
      <w:r w:rsidR="00974C71">
        <w:rPr>
          <w:sz w:val="18"/>
          <w:u w:val="single"/>
        </w:rPr>
        <w:tab/>
      </w:r>
      <w:r w:rsidR="00974C71">
        <w:rPr>
          <w:sz w:val="18"/>
          <w:u w:val="single"/>
        </w:rPr>
        <w:tab/>
      </w:r>
    </w:p>
    <w:p w:rsidR="00CA32B6" w:rsidRPr="00974C71" w:rsidRDefault="00CA32B6" w:rsidP="00F53ADD">
      <w:pPr>
        <w:rPr>
          <w:sz w:val="18"/>
          <w:u w:val="single"/>
        </w:rPr>
      </w:pPr>
      <w:r w:rsidRPr="00974C71">
        <w:rPr>
          <w:sz w:val="18"/>
        </w:rPr>
        <w:lastRenderedPageBreak/>
        <w:t>Dates of</w:t>
      </w:r>
      <w:r w:rsidR="00996F36" w:rsidRPr="00974C71">
        <w:rPr>
          <w:sz w:val="18"/>
        </w:rPr>
        <w:t xml:space="preserve"> </w:t>
      </w:r>
      <w:r w:rsidR="00F54197" w:rsidRPr="00974C71">
        <w:rPr>
          <w:sz w:val="18"/>
        </w:rPr>
        <w:t>additions</w:t>
      </w:r>
      <w:r w:rsidRPr="00974C71">
        <w:rPr>
          <w:sz w:val="18"/>
        </w:rPr>
        <w:t>:</w:t>
      </w:r>
      <w:r w:rsidR="00996F36" w:rsidRPr="00974C71">
        <w:rPr>
          <w:b/>
          <w:sz w:val="18"/>
        </w:rPr>
        <w:t xml:space="preserve"> </w:t>
      </w:r>
      <w:r w:rsidR="00996F36" w:rsidRPr="00974C71">
        <w:rPr>
          <w:sz w:val="18"/>
          <w:u w:val="single"/>
        </w:rPr>
        <w:tab/>
      </w:r>
      <w:r w:rsidR="00996F36" w:rsidRPr="00974C71">
        <w:rPr>
          <w:sz w:val="18"/>
          <w:u w:val="single"/>
        </w:rPr>
        <w:tab/>
      </w:r>
      <w:r w:rsidR="00996F36" w:rsidRPr="00974C71">
        <w:rPr>
          <w:sz w:val="18"/>
          <w:u w:val="single"/>
        </w:rPr>
        <w:tab/>
      </w:r>
      <w:r w:rsidR="00996F36" w:rsidRPr="00974C71">
        <w:rPr>
          <w:sz w:val="18"/>
          <w:u w:val="single"/>
        </w:rPr>
        <w:tab/>
      </w:r>
      <w:r w:rsidR="00F54197" w:rsidRPr="00974C71">
        <w:rPr>
          <w:b/>
          <w:sz w:val="18"/>
        </w:rPr>
        <w:t xml:space="preserve"> </w:t>
      </w:r>
      <w:r w:rsidR="00F54197" w:rsidRPr="00974C71">
        <w:rPr>
          <w:sz w:val="18"/>
        </w:rPr>
        <w:t>Dates of other alterations:</w:t>
      </w:r>
      <w:r w:rsidR="00F54197" w:rsidRPr="00974C71">
        <w:rPr>
          <w:sz w:val="18"/>
          <w:u w:val="single"/>
        </w:rPr>
        <w:t xml:space="preserve"> </w:t>
      </w:r>
      <w:r w:rsidR="00F54197" w:rsidRPr="00974C71">
        <w:rPr>
          <w:sz w:val="18"/>
          <w:u w:val="single"/>
        </w:rPr>
        <w:tab/>
      </w:r>
      <w:r w:rsidR="00F54197" w:rsidRPr="00974C71">
        <w:rPr>
          <w:sz w:val="18"/>
          <w:u w:val="single"/>
        </w:rPr>
        <w:tab/>
      </w:r>
      <w:r w:rsidR="00F54197" w:rsidRPr="00974C71">
        <w:rPr>
          <w:sz w:val="18"/>
          <w:u w:val="single"/>
        </w:rPr>
        <w:tab/>
      </w:r>
      <w:r w:rsidR="00F54197" w:rsidRPr="00974C71">
        <w:rPr>
          <w:sz w:val="18"/>
          <w:u w:val="single"/>
        </w:rPr>
        <w:tab/>
      </w:r>
    </w:p>
    <w:p w:rsidR="00996F36" w:rsidRPr="00974C71" w:rsidRDefault="00F54197" w:rsidP="00F53ADD">
      <w:pPr>
        <w:rPr>
          <w:sz w:val="18"/>
        </w:rPr>
      </w:pPr>
      <w:r w:rsidRPr="00974C71">
        <w:rPr>
          <w:sz w:val="18"/>
        </w:rPr>
        <w:t>What was the property’s original use? (</w:t>
      </w:r>
      <w:proofErr w:type="gramStart"/>
      <w:r w:rsidRPr="00974C71">
        <w:rPr>
          <w:sz w:val="18"/>
        </w:rPr>
        <w:t>e.g</w:t>
      </w:r>
      <w:proofErr w:type="gramEnd"/>
      <w:r w:rsidRPr="00974C71">
        <w:rPr>
          <w:sz w:val="18"/>
        </w:rPr>
        <w:t>. domestic, commercial, agricultural, etc.)</w:t>
      </w:r>
    </w:p>
    <w:p w:rsidR="00F54197" w:rsidRPr="00974C71" w:rsidRDefault="00F54197" w:rsidP="00F53ADD">
      <w:pPr>
        <w:rPr>
          <w:b/>
          <w:sz w:val="18"/>
          <w:u w:val="single"/>
        </w:rPr>
      </w:pP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r w:rsidRPr="00974C71">
        <w:rPr>
          <w:b/>
          <w:sz w:val="18"/>
          <w:u w:val="single"/>
        </w:rPr>
        <w:tab/>
      </w:r>
    </w:p>
    <w:p w:rsidR="00F54197" w:rsidRPr="00974C71" w:rsidRDefault="00F54197" w:rsidP="00F53ADD">
      <w:pPr>
        <w:rPr>
          <w:sz w:val="18"/>
          <w:u w:val="single"/>
        </w:rPr>
      </w:pPr>
      <w:r w:rsidRPr="00974C71">
        <w:rPr>
          <w:sz w:val="18"/>
        </w:rPr>
        <w:t xml:space="preserve">What is the property’s current use? </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00974C71">
        <w:rPr>
          <w:sz w:val="18"/>
          <w:u w:val="single"/>
        </w:rPr>
        <w:tab/>
      </w:r>
    </w:p>
    <w:p w:rsidR="00F54197" w:rsidRPr="00761AA4" w:rsidRDefault="00F54197" w:rsidP="00F8593D">
      <w:pPr>
        <w:pStyle w:val="Heading2"/>
      </w:pPr>
      <w:r w:rsidRPr="00761AA4">
        <w:t xml:space="preserve">Type of </w:t>
      </w:r>
      <w:r w:rsidRPr="00F8593D">
        <w:t>exterior</w:t>
      </w:r>
      <w:r w:rsidRPr="00761AA4">
        <w:t xml:space="preserve"> building materials,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3"/>
        <w:gridCol w:w="430"/>
        <w:gridCol w:w="1660"/>
        <w:gridCol w:w="430"/>
        <w:gridCol w:w="1365"/>
        <w:gridCol w:w="430"/>
        <w:gridCol w:w="1562"/>
        <w:gridCol w:w="430"/>
        <w:gridCol w:w="1706"/>
      </w:tblGrid>
      <w:tr w:rsidR="00162F8F" w:rsidRPr="00761AA4" w:rsidTr="006F415D">
        <w:trPr>
          <w:trHeight w:val="288"/>
        </w:trPr>
        <w:tc>
          <w:tcPr>
            <w:tcW w:w="1548" w:type="dxa"/>
            <w:vAlign w:val="center"/>
          </w:tcPr>
          <w:p w:rsidR="00CB539B" w:rsidRPr="00761AA4" w:rsidRDefault="00CB539B" w:rsidP="00F53ADD">
            <w:pPr>
              <w:spacing w:line="360" w:lineRule="auto"/>
              <w:rPr>
                <w:b/>
              </w:rPr>
            </w:pPr>
            <w:r w:rsidRPr="00761AA4">
              <w:rPr>
                <w:b/>
              </w:rPr>
              <w:t>Walls:</w:t>
            </w: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Wood</w:t>
            </w:r>
          </w:p>
        </w:tc>
        <w:tc>
          <w:tcPr>
            <w:tcW w:w="270" w:type="dxa"/>
            <w:vAlign w:val="center"/>
          </w:tcPr>
          <w:p w:rsidR="00CB539B" w:rsidRPr="00761AA4" w:rsidRDefault="006F5817"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Stone</w:t>
            </w:r>
          </w:p>
        </w:tc>
        <w:tc>
          <w:tcPr>
            <w:tcW w:w="41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 xml:space="preserve">Brick </w:t>
            </w:r>
          </w:p>
        </w:tc>
        <w:tc>
          <w:tcPr>
            <w:tcW w:w="270" w:type="dxa"/>
            <w:vAlign w:val="center"/>
          </w:tcPr>
          <w:p w:rsidR="00CB539B" w:rsidRPr="00761AA4" w:rsidRDefault="006F5817" w:rsidP="00F53ADD">
            <w:pPr>
              <w:spacing w:line="360" w:lineRule="auto"/>
              <w:rPr>
                <w:sz w:val="24"/>
              </w:rPr>
            </w:pPr>
            <w:r w:rsidRPr="00761AA4">
              <w:rPr>
                <w:b/>
                <w:sz w:val="24"/>
              </w:rPr>
              <w:sym w:font="Wingdings" w:char="F0A8"/>
            </w:r>
          </w:p>
        </w:tc>
        <w:tc>
          <w:tcPr>
            <w:tcW w:w="1908" w:type="dxa"/>
            <w:vAlign w:val="center"/>
          </w:tcPr>
          <w:p w:rsidR="00CB539B" w:rsidRPr="00761AA4" w:rsidRDefault="00CB539B" w:rsidP="00F53ADD">
            <w:pPr>
              <w:spacing w:line="360" w:lineRule="auto"/>
            </w:pPr>
            <w:r w:rsidRPr="00761AA4">
              <w:t>Stucco</w:t>
            </w:r>
          </w:p>
        </w:tc>
      </w:tr>
      <w:tr w:rsidR="00162F8F" w:rsidRPr="00761AA4" w:rsidTr="006F415D">
        <w:trPr>
          <w:trHeight w:val="288"/>
        </w:trPr>
        <w:tc>
          <w:tcPr>
            <w:tcW w:w="1548" w:type="dxa"/>
            <w:vAlign w:val="center"/>
          </w:tcPr>
          <w:p w:rsidR="00CB539B" w:rsidRPr="00761AA4" w:rsidRDefault="00CB539B" w:rsidP="00F53ADD">
            <w:pPr>
              <w:spacing w:line="360" w:lineRule="auto"/>
              <w:rPr>
                <w:b/>
              </w:rPr>
            </w:pP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Asbestos</w:t>
            </w:r>
          </w:p>
        </w:tc>
        <w:tc>
          <w:tcPr>
            <w:tcW w:w="270" w:type="dxa"/>
            <w:vAlign w:val="center"/>
          </w:tcPr>
          <w:p w:rsidR="00CB539B" w:rsidRPr="00761AA4" w:rsidRDefault="006F5817"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 xml:space="preserve">Metal </w:t>
            </w:r>
          </w:p>
        </w:tc>
        <w:tc>
          <w:tcPr>
            <w:tcW w:w="41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Vinyl</w:t>
            </w:r>
          </w:p>
        </w:tc>
        <w:tc>
          <w:tcPr>
            <w:tcW w:w="270" w:type="dxa"/>
            <w:vAlign w:val="center"/>
          </w:tcPr>
          <w:p w:rsidR="00CB539B" w:rsidRPr="00761AA4" w:rsidRDefault="006F415D" w:rsidP="00F53ADD">
            <w:pPr>
              <w:spacing w:line="360" w:lineRule="auto"/>
              <w:rPr>
                <w:sz w:val="24"/>
              </w:rPr>
            </w:pPr>
            <w:r w:rsidRPr="00761AA4">
              <w:rPr>
                <w:b/>
                <w:sz w:val="24"/>
              </w:rPr>
              <w:sym w:font="Wingdings" w:char="F0A8"/>
            </w:r>
          </w:p>
        </w:tc>
        <w:tc>
          <w:tcPr>
            <w:tcW w:w="1908" w:type="dxa"/>
            <w:vAlign w:val="center"/>
          </w:tcPr>
          <w:p w:rsidR="00CB539B" w:rsidRPr="00761AA4" w:rsidRDefault="00CB539B" w:rsidP="00F53ADD">
            <w:pPr>
              <w:spacing w:line="360" w:lineRule="auto"/>
            </w:pPr>
            <w:r w:rsidRPr="00761AA4">
              <w:t>Other:</w:t>
            </w:r>
            <w:r w:rsidRPr="00761AA4">
              <w:rPr>
                <w:u w:val="single"/>
              </w:rPr>
              <w:t xml:space="preserve">              </w:t>
            </w:r>
          </w:p>
        </w:tc>
      </w:tr>
      <w:tr w:rsidR="00162F8F" w:rsidRPr="00761AA4" w:rsidTr="006F415D">
        <w:trPr>
          <w:trHeight w:val="288"/>
        </w:trPr>
        <w:tc>
          <w:tcPr>
            <w:tcW w:w="1548" w:type="dxa"/>
            <w:vAlign w:val="center"/>
          </w:tcPr>
          <w:p w:rsidR="00CB539B" w:rsidRPr="00761AA4" w:rsidRDefault="00CB539B" w:rsidP="00F53ADD">
            <w:pPr>
              <w:spacing w:line="360" w:lineRule="auto"/>
              <w:rPr>
                <w:b/>
              </w:rPr>
            </w:pPr>
            <w:r w:rsidRPr="00761AA4">
              <w:rPr>
                <w:b/>
              </w:rPr>
              <w:t>Roof:</w:t>
            </w: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 xml:space="preserve">Composition </w:t>
            </w:r>
          </w:p>
        </w:tc>
        <w:tc>
          <w:tcPr>
            <w:tcW w:w="270" w:type="dxa"/>
            <w:vAlign w:val="center"/>
          </w:tcPr>
          <w:p w:rsidR="00CB539B" w:rsidRPr="00761AA4" w:rsidRDefault="006F5817"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Asphalt</w:t>
            </w:r>
          </w:p>
        </w:tc>
        <w:tc>
          <w:tcPr>
            <w:tcW w:w="41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Wood Shingle</w:t>
            </w:r>
          </w:p>
        </w:tc>
        <w:tc>
          <w:tcPr>
            <w:tcW w:w="270" w:type="dxa"/>
            <w:vAlign w:val="center"/>
          </w:tcPr>
          <w:p w:rsidR="00CB539B" w:rsidRPr="00761AA4" w:rsidRDefault="006F415D" w:rsidP="00F53ADD">
            <w:pPr>
              <w:spacing w:line="360" w:lineRule="auto"/>
              <w:rPr>
                <w:sz w:val="24"/>
              </w:rPr>
            </w:pPr>
            <w:r w:rsidRPr="00761AA4">
              <w:rPr>
                <w:b/>
                <w:sz w:val="24"/>
              </w:rPr>
              <w:sym w:font="Wingdings" w:char="F0A8"/>
            </w:r>
          </w:p>
        </w:tc>
        <w:tc>
          <w:tcPr>
            <w:tcW w:w="1908" w:type="dxa"/>
            <w:vAlign w:val="center"/>
          </w:tcPr>
          <w:p w:rsidR="00CB539B" w:rsidRPr="00761AA4" w:rsidRDefault="00CB539B" w:rsidP="00F53ADD">
            <w:pPr>
              <w:spacing w:line="360" w:lineRule="auto"/>
            </w:pPr>
            <w:r w:rsidRPr="00761AA4">
              <w:t>Clay Tile</w:t>
            </w:r>
          </w:p>
        </w:tc>
      </w:tr>
      <w:tr w:rsidR="006F415D" w:rsidRPr="00761AA4" w:rsidTr="006F415D">
        <w:trPr>
          <w:trHeight w:val="288"/>
        </w:trPr>
        <w:tc>
          <w:tcPr>
            <w:tcW w:w="1548" w:type="dxa"/>
            <w:vAlign w:val="center"/>
          </w:tcPr>
          <w:p w:rsidR="0005223D" w:rsidRPr="00761AA4" w:rsidRDefault="0005223D" w:rsidP="00F53ADD">
            <w:pPr>
              <w:spacing w:line="360" w:lineRule="auto"/>
              <w:rPr>
                <w:b/>
              </w:rPr>
            </w:pPr>
          </w:p>
        </w:tc>
        <w:tc>
          <w:tcPr>
            <w:tcW w:w="360" w:type="dxa"/>
            <w:vAlign w:val="center"/>
          </w:tcPr>
          <w:p w:rsidR="0005223D" w:rsidRPr="00761AA4" w:rsidRDefault="0005223D" w:rsidP="00F53ADD">
            <w:pPr>
              <w:spacing w:line="360" w:lineRule="auto"/>
              <w:rPr>
                <w:noProof/>
                <w:sz w:val="24"/>
              </w:rPr>
            </w:pPr>
          </w:p>
        </w:tc>
        <w:tc>
          <w:tcPr>
            <w:tcW w:w="1710" w:type="dxa"/>
            <w:tcBorders>
              <w:left w:val="nil"/>
            </w:tcBorders>
            <w:vAlign w:val="center"/>
          </w:tcPr>
          <w:p w:rsidR="0005223D" w:rsidRPr="00761AA4" w:rsidRDefault="0005223D" w:rsidP="00F53ADD">
            <w:pPr>
              <w:spacing w:line="360" w:lineRule="auto"/>
            </w:pPr>
            <w:r w:rsidRPr="00761AA4">
              <w:t>Shingle</w:t>
            </w:r>
          </w:p>
        </w:tc>
        <w:tc>
          <w:tcPr>
            <w:tcW w:w="270" w:type="dxa"/>
            <w:vAlign w:val="center"/>
          </w:tcPr>
          <w:p w:rsidR="0005223D" w:rsidRPr="00761AA4" w:rsidRDefault="0005223D" w:rsidP="00F53ADD">
            <w:pPr>
              <w:spacing w:line="360" w:lineRule="auto"/>
              <w:rPr>
                <w:noProof/>
                <w:sz w:val="24"/>
              </w:rPr>
            </w:pPr>
          </w:p>
        </w:tc>
        <w:tc>
          <w:tcPr>
            <w:tcW w:w="1390" w:type="dxa"/>
            <w:vAlign w:val="center"/>
          </w:tcPr>
          <w:p w:rsidR="0005223D" w:rsidRPr="00761AA4" w:rsidRDefault="0005223D" w:rsidP="00F53ADD">
            <w:pPr>
              <w:spacing w:line="360" w:lineRule="auto"/>
            </w:pPr>
          </w:p>
        </w:tc>
        <w:tc>
          <w:tcPr>
            <w:tcW w:w="410" w:type="dxa"/>
            <w:vAlign w:val="center"/>
          </w:tcPr>
          <w:p w:rsidR="0005223D" w:rsidRPr="00761AA4" w:rsidRDefault="0005223D" w:rsidP="00F53ADD">
            <w:pPr>
              <w:spacing w:line="360" w:lineRule="auto"/>
              <w:rPr>
                <w:sz w:val="24"/>
              </w:rPr>
            </w:pPr>
          </w:p>
        </w:tc>
        <w:tc>
          <w:tcPr>
            <w:tcW w:w="1710" w:type="dxa"/>
            <w:vAlign w:val="center"/>
          </w:tcPr>
          <w:p w:rsidR="0005223D" w:rsidRPr="00761AA4" w:rsidRDefault="0005223D" w:rsidP="00F53ADD">
            <w:pPr>
              <w:spacing w:line="360" w:lineRule="auto"/>
            </w:pPr>
          </w:p>
        </w:tc>
        <w:tc>
          <w:tcPr>
            <w:tcW w:w="270" w:type="dxa"/>
            <w:vAlign w:val="center"/>
          </w:tcPr>
          <w:p w:rsidR="0005223D" w:rsidRPr="00761AA4" w:rsidRDefault="0005223D" w:rsidP="00F53ADD">
            <w:pPr>
              <w:spacing w:line="360" w:lineRule="auto"/>
              <w:rPr>
                <w:sz w:val="24"/>
              </w:rPr>
            </w:pPr>
          </w:p>
        </w:tc>
        <w:tc>
          <w:tcPr>
            <w:tcW w:w="1908" w:type="dxa"/>
            <w:vAlign w:val="center"/>
          </w:tcPr>
          <w:p w:rsidR="0005223D" w:rsidRPr="00761AA4" w:rsidRDefault="0005223D" w:rsidP="00F53ADD">
            <w:pPr>
              <w:spacing w:line="360" w:lineRule="auto"/>
            </w:pPr>
          </w:p>
        </w:tc>
      </w:tr>
      <w:tr w:rsidR="00162F8F" w:rsidRPr="00761AA4" w:rsidTr="006F415D">
        <w:trPr>
          <w:trHeight w:val="288"/>
        </w:trPr>
        <w:tc>
          <w:tcPr>
            <w:tcW w:w="1548" w:type="dxa"/>
            <w:vAlign w:val="center"/>
          </w:tcPr>
          <w:p w:rsidR="00CB539B" w:rsidRPr="00761AA4" w:rsidRDefault="00CB539B" w:rsidP="00F53ADD">
            <w:pPr>
              <w:spacing w:line="360" w:lineRule="auto"/>
              <w:rPr>
                <w:b/>
              </w:rPr>
            </w:pP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Metal</w:t>
            </w:r>
          </w:p>
        </w:tc>
        <w:tc>
          <w:tcPr>
            <w:tcW w:w="270" w:type="dxa"/>
            <w:vAlign w:val="center"/>
          </w:tcPr>
          <w:p w:rsidR="00CB539B" w:rsidRPr="00761AA4" w:rsidRDefault="0005223D" w:rsidP="00F53ADD">
            <w:pPr>
              <w:spacing w:line="360" w:lineRule="auto"/>
              <w:rPr>
                <w:b/>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Synthetics</w:t>
            </w:r>
          </w:p>
        </w:tc>
        <w:tc>
          <w:tcPr>
            <w:tcW w:w="410" w:type="dxa"/>
            <w:vAlign w:val="center"/>
          </w:tcPr>
          <w:p w:rsidR="00CB539B" w:rsidRPr="00761AA4" w:rsidRDefault="0005223D"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Other</w:t>
            </w:r>
            <w:r w:rsidRPr="00761AA4">
              <w:rPr>
                <w:u w:val="single"/>
              </w:rPr>
              <w:t xml:space="preserve">             </w:t>
            </w:r>
          </w:p>
        </w:tc>
        <w:tc>
          <w:tcPr>
            <w:tcW w:w="270" w:type="dxa"/>
            <w:vAlign w:val="center"/>
          </w:tcPr>
          <w:p w:rsidR="00CB539B" w:rsidRPr="00761AA4" w:rsidRDefault="00CB539B" w:rsidP="00F53ADD">
            <w:pPr>
              <w:spacing w:line="360" w:lineRule="auto"/>
              <w:rPr>
                <w:sz w:val="24"/>
              </w:rPr>
            </w:pPr>
          </w:p>
        </w:tc>
        <w:tc>
          <w:tcPr>
            <w:tcW w:w="1908" w:type="dxa"/>
            <w:vAlign w:val="center"/>
          </w:tcPr>
          <w:p w:rsidR="00CB539B" w:rsidRPr="00761AA4" w:rsidRDefault="00CB539B" w:rsidP="00F53ADD">
            <w:pPr>
              <w:spacing w:line="360" w:lineRule="auto"/>
            </w:pPr>
          </w:p>
        </w:tc>
      </w:tr>
      <w:tr w:rsidR="00162F8F" w:rsidRPr="00761AA4" w:rsidTr="006F415D">
        <w:trPr>
          <w:trHeight w:val="288"/>
        </w:trPr>
        <w:tc>
          <w:tcPr>
            <w:tcW w:w="1548" w:type="dxa"/>
            <w:vAlign w:val="center"/>
          </w:tcPr>
          <w:p w:rsidR="00CB539B" w:rsidRPr="00761AA4" w:rsidRDefault="00CB539B" w:rsidP="00F53ADD">
            <w:pPr>
              <w:spacing w:line="360" w:lineRule="auto"/>
              <w:rPr>
                <w:b/>
              </w:rPr>
            </w:pPr>
            <w:r w:rsidRPr="00761AA4">
              <w:rPr>
                <w:b/>
              </w:rPr>
              <w:t>Foundation:</w:t>
            </w: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Stone</w:t>
            </w:r>
          </w:p>
        </w:tc>
        <w:tc>
          <w:tcPr>
            <w:tcW w:w="270" w:type="dxa"/>
            <w:vAlign w:val="center"/>
          </w:tcPr>
          <w:p w:rsidR="00CB539B" w:rsidRPr="00761AA4" w:rsidRDefault="0005223D"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Concrete</w:t>
            </w:r>
          </w:p>
        </w:tc>
        <w:tc>
          <w:tcPr>
            <w:tcW w:w="410" w:type="dxa"/>
            <w:vAlign w:val="center"/>
          </w:tcPr>
          <w:p w:rsidR="00CB539B" w:rsidRPr="00761AA4" w:rsidRDefault="0005223D"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Other</w:t>
            </w:r>
            <w:r w:rsidRPr="00761AA4">
              <w:rPr>
                <w:u w:val="single"/>
              </w:rPr>
              <w:t xml:space="preserve">             </w:t>
            </w:r>
          </w:p>
        </w:tc>
        <w:tc>
          <w:tcPr>
            <w:tcW w:w="270" w:type="dxa"/>
            <w:vAlign w:val="center"/>
          </w:tcPr>
          <w:p w:rsidR="00CB539B" w:rsidRPr="00761AA4" w:rsidRDefault="00CB539B" w:rsidP="00F53ADD">
            <w:pPr>
              <w:spacing w:line="360" w:lineRule="auto"/>
              <w:rPr>
                <w:sz w:val="24"/>
              </w:rPr>
            </w:pPr>
          </w:p>
        </w:tc>
        <w:tc>
          <w:tcPr>
            <w:tcW w:w="1908" w:type="dxa"/>
            <w:vAlign w:val="center"/>
          </w:tcPr>
          <w:p w:rsidR="00CB539B" w:rsidRPr="00761AA4" w:rsidRDefault="00CB539B" w:rsidP="00F53ADD">
            <w:pPr>
              <w:spacing w:line="360" w:lineRule="auto"/>
            </w:pPr>
          </w:p>
        </w:tc>
      </w:tr>
      <w:tr w:rsidR="00162F8F" w:rsidRPr="00761AA4" w:rsidTr="006F415D">
        <w:trPr>
          <w:trHeight w:val="288"/>
        </w:trPr>
        <w:tc>
          <w:tcPr>
            <w:tcW w:w="1548" w:type="dxa"/>
            <w:vAlign w:val="center"/>
          </w:tcPr>
          <w:p w:rsidR="00CB539B" w:rsidRPr="00761AA4" w:rsidRDefault="00CB539B" w:rsidP="00F53ADD">
            <w:pPr>
              <w:spacing w:line="360" w:lineRule="auto"/>
              <w:rPr>
                <w:b/>
              </w:rPr>
            </w:pPr>
            <w:r w:rsidRPr="00761AA4">
              <w:rPr>
                <w:b/>
              </w:rPr>
              <w:t>Windows:</w:t>
            </w:r>
          </w:p>
        </w:tc>
        <w:tc>
          <w:tcPr>
            <w:tcW w:w="360" w:type="dxa"/>
            <w:vAlign w:val="center"/>
          </w:tcPr>
          <w:p w:rsidR="00CB539B" w:rsidRPr="00761AA4" w:rsidRDefault="006F5817" w:rsidP="00F53ADD">
            <w:pPr>
              <w:spacing w:line="360" w:lineRule="auto"/>
              <w:rPr>
                <w:sz w:val="24"/>
              </w:rPr>
            </w:pPr>
            <w:r w:rsidRPr="00761AA4">
              <w:rPr>
                <w:b/>
                <w:sz w:val="24"/>
              </w:rPr>
              <w:sym w:font="Wingdings" w:char="F0A8"/>
            </w:r>
          </w:p>
        </w:tc>
        <w:tc>
          <w:tcPr>
            <w:tcW w:w="1710" w:type="dxa"/>
            <w:tcBorders>
              <w:left w:val="nil"/>
            </w:tcBorders>
            <w:vAlign w:val="center"/>
          </w:tcPr>
          <w:p w:rsidR="00CB539B" w:rsidRPr="00761AA4" w:rsidRDefault="00CB539B" w:rsidP="00F53ADD">
            <w:pPr>
              <w:spacing w:line="360" w:lineRule="auto"/>
            </w:pPr>
            <w:r w:rsidRPr="00761AA4">
              <w:t>Wood</w:t>
            </w:r>
          </w:p>
        </w:tc>
        <w:tc>
          <w:tcPr>
            <w:tcW w:w="270" w:type="dxa"/>
            <w:vAlign w:val="center"/>
          </w:tcPr>
          <w:p w:rsidR="00CB539B" w:rsidRPr="00761AA4" w:rsidRDefault="0005223D" w:rsidP="00F53ADD">
            <w:pPr>
              <w:spacing w:line="360" w:lineRule="auto"/>
              <w:rPr>
                <w:sz w:val="24"/>
              </w:rPr>
            </w:pPr>
            <w:r w:rsidRPr="00761AA4">
              <w:rPr>
                <w:b/>
                <w:sz w:val="24"/>
              </w:rPr>
              <w:sym w:font="Wingdings" w:char="F0A8"/>
            </w:r>
          </w:p>
        </w:tc>
        <w:tc>
          <w:tcPr>
            <w:tcW w:w="1390" w:type="dxa"/>
            <w:vAlign w:val="center"/>
          </w:tcPr>
          <w:p w:rsidR="00CB539B" w:rsidRPr="00761AA4" w:rsidRDefault="00CB539B" w:rsidP="00F53ADD">
            <w:pPr>
              <w:spacing w:line="360" w:lineRule="auto"/>
            </w:pPr>
            <w:r w:rsidRPr="00761AA4">
              <w:t>Aluminum</w:t>
            </w:r>
          </w:p>
        </w:tc>
        <w:tc>
          <w:tcPr>
            <w:tcW w:w="410" w:type="dxa"/>
            <w:vAlign w:val="center"/>
          </w:tcPr>
          <w:p w:rsidR="00CB539B" w:rsidRPr="00761AA4" w:rsidRDefault="0005223D" w:rsidP="00F53ADD">
            <w:pPr>
              <w:spacing w:line="360" w:lineRule="auto"/>
              <w:rPr>
                <w:sz w:val="24"/>
              </w:rPr>
            </w:pPr>
            <w:r w:rsidRPr="00761AA4">
              <w:rPr>
                <w:b/>
                <w:sz w:val="24"/>
              </w:rPr>
              <w:sym w:font="Wingdings" w:char="F0A8"/>
            </w:r>
          </w:p>
        </w:tc>
        <w:tc>
          <w:tcPr>
            <w:tcW w:w="1710" w:type="dxa"/>
            <w:vAlign w:val="center"/>
          </w:tcPr>
          <w:p w:rsidR="00CB539B" w:rsidRPr="00761AA4" w:rsidRDefault="00CB539B" w:rsidP="00F53ADD">
            <w:pPr>
              <w:spacing w:line="360" w:lineRule="auto"/>
            </w:pPr>
            <w:r w:rsidRPr="00761AA4">
              <w:t>Vinyl</w:t>
            </w:r>
          </w:p>
        </w:tc>
        <w:tc>
          <w:tcPr>
            <w:tcW w:w="270" w:type="dxa"/>
            <w:vAlign w:val="center"/>
          </w:tcPr>
          <w:p w:rsidR="00CB539B" w:rsidRPr="00761AA4" w:rsidRDefault="0005223D" w:rsidP="00F53ADD">
            <w:pPr>
              <w:spacing w:line="360" w:lineRule="auto"/>
              <w:rPr>
                <w:sz w:val="24"/>
              </w:rPr>
            </w:pPr>
            <w:r w:rsidRPr="00761AA4">
              <w:rPr>
                <w:b/>
                <w:sz w:val="24"/>
              </w:rPr>
              <w:sym w:font="Wingdings" w:char="F0A8"/>
            </w:r>
          </w:p>
        </w:tc>
        <w:tc>
          <w:tcPr>
            <w:tcW w:w="1908" w:type="dxa"/>
            <w:vAlign w:val="center"/>
          </w:tcPr>
          <w:p w:rsidR="00CB539B" w:rsidRPr="00761AA4" w:rsidRDefault="00CB539B" w:rsidP="00F53ADD">
            <w:pPr>
              <w:spacing w:line="360" w:lineRule="auto"/>
            </w:pPr>
            <w:r w:rsidRPr="00761AA4">
              <w:t>Other</w:t>
            </w:r>
            <w:r w:rsidRPr="00761AA4">
              <w:rPr>
                <w:u w:val="single"/>
              </w:rPr>
              <w:t xml:space="preserve">                </w:t>
            </w:r>
          </w:p>
        </w:tc>
      </w:tr>
    </w:tbl>
    <w:p w:rsidR="00C45313" w:rsidRPr="00761AA4" w:rsidRDefault="00C45313" w:rsidP="00F53ADD">
      <w:pPr>
        <w:spacing w:line="360" w:lineRule="auto"/>
        <w:rPr>
          <w:b/>
        </w:rPr>
      </w:pPr>
      <w:r w:rsidRPr="00761AA4">
        <w:rPr>
          <w:b/>
        </w:rPr>
        <w:t xml:space="preserve">Features to Note: </w:t>
      </w:r>
    </w:p>
    <w:p w:rsidR="00C45313" w:rsidRPr="00761AA4" w:rsidRDefault="00C45313" w:rsidP="00F53ADD">
      <w:pPr>
        <w:spacing w:line="360" w:lineRule="auto"/>
      </w:pPr>
      <w:r w:rsidRPr="00761AA4">
        <w:rPr>
          <w:b/>
        </w:rPr>
        <w:t>Chimney:</w:t>
      </w:r>
      <w:r w:rsidR="00020FA3" w:rsidRPr="00761AA4">
        <w:rPr>
          <w:u w:val="single"/>
        </w:rPr>
        <w:tab/>
      </w:r>
      <w:r w:rsidR="00020FA3" w:rsidRPr="00761AA4">
        <w:rPr>
          <w:u w:val="single"/>
        </w:rPr>
        <w:tab/>
      </w:r>
      <w:r w:rsidR="00020FA3" w:rsidRPr="00761AA4">
        <w:rPr>
          <w:u w:val="single"/>
        </w:rPr>
        <w:tab/>
      </w:r>
      <w:r w:rsidR="00020FA3" w:rsidRPr="00761AA4">
        <w:rPr>
          <w:u w:val="single"/>
        </w:rPr>
        <w:tab/>
      </w:r>
      <w:r w:rsidR="00020FA3" w:rsidRPr="00761AA4">
        <w:rPr>
          <w:u w:val="single"/>
        </w:rPr>
        <w:tab/>
      </w:r>
      <w:r w:rsidR="00020FA3" w:rsidRPr="00761AA4">
        <w:rPr>
          <w:b/>
        </w:rPr>
        <w:t xml:space="preserve"> </w:t>
      </w:r>
      <w:r w:rsidRPr="00761AA4">
        <w:rPr>
          <w:b/>
        </w:rPr>
        <w:t>Porch:</w:t>
      </w:r>
      <w:r w:rsidR="00FC1B1B" w:rsidRPr="00761AA4">
        <w:rPr>
          <w:u w:val="single"/>
        </w:rPr>
        <w:tab/>
      </w:r>
      <w:r w:rsidR="00020FA3" w:rsidRPr="00761AA4">
        <w:rPr>
          <w:u w:val="single"/>
        </w:rPr>
        <w:tab/>
      </w:r>
      <w:r w:rsidR="00020FA3" w:rsidRPr="00761AA4">
        <w:rPr>
          <w:u w:val="single"/>
        </w:rPr>
        <w:tab/>
      </w:r>
      <w:r w:rsidR="00020FA3" w:rsidRPr="00761AA4">
        <w:rPr>
          <w:u w:val="single"/>
        </w:rPr>
        <w:tab/>
      </w:r>
      <w:r w:rsidR="00020FA3" w:rsidRPr="00761AA4">
        <w:rPr>
          <w:u w:val="single"/>
        </w:rPr>
        <w:tab/>
      </w:r>
      <w:r w:rsidR="00974C71">
        <w:rPr>
          <w:u w:val="single"/>
        </w:rPr>
        <w:tab/>
      </w:r>
    </w:p>
    <w:p w:rsidR="00020FA3" w:rsidRPr="00761AA4" w:rsidRDefault="00FC1B1B" w:rsidP="00F53ADD">
      <w:pPr>
        <w:spacing w:line="360" w:lineRule="auto"/>
        <w:rPr>
          <w:u w:val="single"/>
        </w:rPr>
      </w:pPr>
      <w:r w:rsidRPr="00761AA4">
        <w:rPr>
          <w:b/>
        </w:rPr>
        <w:t>Landscape Features</w:t>
      </w:r>
      <w:r w:rsidRPr="00761AA4">
        <w:t xml:space="preserve"> (stone walls, plantings, etc.)</w:t>
      </w:r>
      <w:r w:rsidR="00020FA3" w:rsidRPr="00761AA4">
        <w:t xml:space="preserve">: </w:t>
      </w:r>
      <w:r w:rsidRPr="00761AA4">
        <w:rPr>
          <w:u w:val="single"/>
        </w:rPr>
        <w:tab/>
      </w:r>
      <w:r w:rsidR="009A2694" w:rsidRPr="00761AA4">
        <w:rPr>
          <w:u w:val="single"/>
        </w:rPr>
        <w:tab/>
      </w:r>
      <w:r w:rsidR="009A2694" w:rsidRPr="00761AA4">
        <w:rPr>
          <w:u w:val="single"/>
        </w:rPr>
        <w:tab/>
      </w:r>
      <w:r w:rsidR="009A2694" w:rsidRPr="00761AA4">
        <w:rPr>
          <w:u w:val="single"/>
        </w:rPr>
        <w:tab/>
      </w:r>
      <w:r w:rsidR="009A2694" w:rsidRPr="00761AA4">
        <w:rPr>
          <w:u w:val="single"/>
        </w:rPr>
        <w:tab/>
      </w:r>
      <w:r w:rsidR="009A2694" w:rsidRPr="00761AA4">
        <w:rPr>
          <w:u w:val="single"/>
        </w:rPr>
        <w:tab/>
      </w:r>
    </w:p>
    <w:p w:rsidR="00020FA3" w:rsidRPr="00F8593D" w:rsidRDefault="00463B5F" w:rsidP="00F8593D">
      <w:pPr>
        <w:pStyle w:val="Heading2"/>
      </w:pPr>
      <w:r w:rsidRPr="00761AA4">
        <w:t>Architectural Description:</w:t>
      </w:r>
    </w:p>
    <w:p w:rsidR="00463B5F" w:rsidRPr="00974C71" w:rsidRDefault="00463B5F" w:rsidP="00F53ADD">
      <w:pPr>
        <w:spacing w:line="360" w:lineRule="auto"/>
        <w:rPr>
          <w:sz w:val="18"/>
        </w:rPr>
      </w:pPr>
      <w:r w:rsidRPr="00974C71">
        <w:rPr>
          <w:sz w:val="18"/>
        </w:rPr>
        <w:t>How many stories is your building?</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p>
    <w:p w:rsidR="00463B5F" w:rsidRPr="00974C71" w:rsidRDefault="00463B5F" w:rsidP="00F53ADD">
      <w:pPr>
        <w:spacing w:line="360" w:lineRule="auto"/>
        <w:rPr>
          <w:sz w:val="18"/>
        </w:rPr>
      </w:pPr>
      <w:r w:rsidRPr="00974C71">
        <w:rPr>
          <w:sz w:val="18"/>
        </w:rPr>
        <w:t>Are there multiple buildings on the property? (</w:t>
      </w:r>
      <w:proofErr w:type="gramStart"/>
      <w:r w:rsidRPr="00974C71">
        <w:rPr>
          <w:sz w:val="18"/>
        </w:rPr>
        <w:t>e.g</w:t>
      </w:r>
      <w:proofErr w:type="gramEnd"/>
      <w:r w:rsidRPr="00974C71">
        <w:rPr>
          <w:sz w:val="18"/>
        </w:rPr>
        <w:t xml:space="preserve">. chicken coop, garage, privy, shed) </w:t>
      </w:r>
      <w:r w:rsidRPr="00974C71">
        <w:rPr>
          <w:sz w:val="18"/>
          <w:u w:val="single"/>
        </w:rPr>
        <w:tab/>
      </w:r>
      <w:r w:rsidRPr="00974C71">
        <w:rPr>
          <w:sz w:val="18"/>
          <w:u w:val="single"/>
        </w:rPr>
        <w:tab/>
      </w:r>
      <w:r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FB4723" w:rsidRPr="00974C71">
        <w:rPr>
          <w:sz w:val="18"/>
          <w:u w:val="single"/>
        </w:rPr>
        <w:tab/>
      </w:r>
      <w:r w:rsidR="00974C71">
        <w:rPr>
          <w:sz w:val="18"/>
          <w:u w:val="single"/>
        </w:rPr>
        <w:tab/>
      </w:r>
      <w:r w:rsidR="00974C71">
        <w:rPr>
          <w:sz w:val="18"/>
          <w:u w:val="single"/>
        </w:rPr>
        <w:tab/>
      </w:r>
    </w:p>
    <w:p w:rsidR="00463B5F" w:rsidRPr="00974C71" w:rsidRDefault="00463B5F" w:rsidP="00F53ADD">
      <w:pPr>
        <w:spacing w:line="360" w:lineRule="auto"/>
        <w:ind w:firstLine="720"/>
        <w:rPr>
          <w:sz w:val="18"/>
          <w:u w:val="single"/>
        </w:rPr>
      </w:pPr>
      <w:r w:rsidRPr="00974C71">
        <w:rPr>
          <w:sz w:val="18"/>
        </w:rPr>
        <w:t>What functions do the other buildings serve?</w:t>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00974C71">
        <w:rPr>
          <w:sz w:val="18"/>
          <w:u w:val="single"/>
        </w:rPr>
        <w:tab/>
      </w:r>
    </w:p>
    <w:p w:rsidR="00530364" w:rsidRPr="00974C71" w:rsidRDefault="00A158AD" w:rsidP="00F53ADD">
      <w:pPr>
        <w:spacing w:line="360" w:lineRule="auto"/>
        <w:rPr>
          <w:sz w:val="18"/>
          <w:u w:val="single"/>
        </w:rPr>
      </w:pPr>
      <w:r w:rsidRPr="00974C71">
        <w:rPr>
          <w:sz w:val="18"/>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p>
    <w:p w:rsidR="00A158AD" w:rsidRPr="00974C71" w:rsidRDefault="00A158AD" w:rsidP="00F53ADD">
      <w:pPr>
        <w:spacing w:line="360" w:lineRule="auto"/>
        <w:rPr>
          <w:sz w:val="18"/>
          <w:u w:val="single"/>
        </w:rPr>
      </w:pPr>
      <w:r w:rsidRPr="00974C71">
        <w:rPr>
          <w:sz w:val="18"/>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r w:rsidRPr="00974C71">
        <w:rPr>
          <w:sz w:val="18"/>
          <w:u w:val="single"/>
        </w:rPr>
        <w:tab/>
      </w:r>
    </w:p>
    <w:p w:rsidR="004532EE" w:rsidRPr="00974C71" w:rsidRDefault="004532EE" w:rsidP="00F53ADD">
      <w:pPr>
        <w:spacing w:line="360" w:lineRule="auto"/>
        <w:rPr>
          <w:sz w:val="18"/>
          <w:u w:val="single"/>
        </w:rPr>
      </w:pPr>
    </w:p>
    <w:p w:rsidR="00F53ADD" w:rsidRPr="00974C71" w:rsidRDefault="00F53ADD" w:rsidP="00F53ADD">
      <w:pPr>
        <w:jc w:val="center"/>
        <w:rPr>
          <w:b/>
          <w:i/>
          <w:sz w:val="18"/>
        </w:rPr>
      </w:pPr>
      <w:r w:rsidRPr="00974C71">
        <w:rPr>
          <w:b/>
          <w:i/>
          <w:sz w:val="18"/>
        </w:rPr>
        <w:t>If the description requires more space than below, please attach an additional page to the document.</w:t>
      </w:r>
    </w:p>
    <w:p w:rsidR="00463B5F" w:rsidRPr="00F8593D" w:rsidRDefault="00FE0C5B" w:rsidP="00FE0C5B">
      <w:pPr>
        <w:pStyle w:val="Heading3"/>
        <w:rPr>
          <w:caps w:val="0"/>
          <w:sz w:val="20"/>
          <w:szCs w:val="24"/>
        </w:rPr>
      </w:pPr>
      <w:r w:rsidRPr="00F8593D">
        <w:rPr>
          <w:b/>
          <w:sz w:val="20"/>
        </w:rPr>
        <w:lastRenderedPageBreak/>
        <w:t>IMPORTANT!</w:t>
      </w:r>
      <w:r w:rsidRPr="00F8593D">
        <w:rPr>
          <w:sz w:val="20"/>
        </w:rPr>
        <w:t xml:space="preserve"> </w:t>
      </w:r>
      <w:r w:rsidRPr="00F8593D">
        <w:rPr>
          <w:caps w:val="0"/>
          <w:sz w:val="20"/>
        </w:rPr>
        <w:t xml:space="preserve">Describe known alterations </w:t>
      </w:r>
      <w:r w:rsidRPr="00F8593D">
        <w:rPr>
          <w:caps w:val="0"/>
          <w:sz w:val="20"/>
          <w:szCs w:val="24"/>
        </w:rPr>
        <w:t>to the property and when they were made. Are there additions or exterior alterations? For example, alterations to front</w:t>
      </w:r>
      <w:r w:rsidR="004532EE" w:rsidRPr="00F8593D">
        <w:rPr>
          <w:caps w:val="0"/>
          <w:sz w:val="20"/>
          <w:szCs w:val="24"/>
        </w:rPr>
        <w:t xml:space="preserve"> and rear porches are common,</w:t>
      </w:r>
      <w:r w:rsidRPr="00F8593D">
        <w:rPr>
          <w:caps w:val="0"/>
          <w:sz w:val="20"/>
          <w:szCs w:val="24"/>
        </w:rPr>
        <w:t xml:space="preserve"> older detached garages have often been demolished</w:t>
      </w:r>
      <w:r w:rsidR="004532EE" w:rsidRPr="00F8593D">
        <w:rPr>
          <w:caps w:val="0"/>
          <w:sz w:val="20"/>
          <w:szCs w:val="24"/>
        </w:rPr>
        <w:t>, or there are new windows or siding</w:t>
      </w:r>
      <w:r w:rsidRPr="00F8593D">
        <w:rPr>
          <w:caps w:val="0"/>
          <w:sz w:val="20"/>
          <w:szCs w:val="24"/>
        </w:rPr>
        <w:t>.</w:t>
      </w:r>
    </w:p>
    <w:p w:rsidR="00530364" w:rsidRPr="00761AA4" w:rsidRDefault="00530364" w:rsidP="00530364"/>
    <w:p w:rsidR="00530364" w:rsidRPr="00761AA4" w:rsidRDefault="00530364" w:rsidP="00530364"/>
    <w:p w:rsidR="00530364" w:rsidRPr="00761AA4" w:rsidRDefault="00530364" w:rsidP="00530364"/>
    <w:p w:rsidR="00530364" w:rsidRPr="00761AA4" w:rsidRDefault="00530364" w:rsidP="00530364"/>
    <w:p w:rsidR="00642380" w:rsidRDefault="00642380" w:rsidP="00530364"/>
    <w:p w:rsidR="00F8593D" w:rsidRPr="00761AA4" w:rsidRDefault="00F8593D" w:rsidP="00530364"/>
    <w:p w:rsidR="00530364" w:rsidRPr="00761AA4" w:rsidRDefault="00642380" w:rsidP="00642380">
      <w:pPr>
        <w:pStyle w:val="Heading1"/>
      </w:pPr>
      <w:r w:rsidRPr="00761AA4">
        <w:t>Historical Significance</w:t>
      </w:r>
    </w:p>
    <w:p w:rsidR="00642380" w:rsidRPr="00F8593D" w:rsidRDefault="00EB7E62" w:rsidP="00642380">
      <w:pPr>
        <w:pStyle w:val="Heading3"/>
        <w:rPr>
          <w:caps w:val="0"/>
          <w:sz w:val="20"/>
        </w:rPr>
      </w:pPr>
      <w:r w:rsidRPr="00F8593D">
        <w:rPr>
          <w:caps w:val="0"/>
          <w:sz w:val="20"/>
        </w:rPr>
        <w:t>Tell us what you know about the history of your property.</w:t>
      </w:r>
    </w:p>
    <w:p w:rsidR="00C57472" w:rsidRPr="00761AA4" w:rsidRDefault="00C57472" w:rsidP="00C57472"/>
    <w:p w:rsidR="00C57472" w:rsidRPr="00761AA4" w:rsidRDefault="00C57472" w:rsidP="00C57472"/>
    <w:p w:rsidR="00C57472" w:rsidRPr="00761AA4" w:rsidRDefault="00C57472" w:rsidP="00C57472"/>
    <w:p w:rsidR="00F53ADD" w:rsidRPr="00761AA4" w:rsidRDefault="00F53ADD" w:rsidP="00C57472"/>
    <w:p w:rsidR="00C57472" w:rsidRPr="00761AA4" w:rsidRDefault="00C57472" w:rsidP="00C57472"/>
    <w:p w:rsidR="00C57472" w:rsidRPr="00761AA4" w:rsidRDefault="00C57472" w:rsidP="00C57472"/>
    <w:p w:rsidR="00C57472" w:rsidRPr="00761AA4" w:rsidRDefault="00C57472" w:rsidP="00C57472"/>
    <w:p w:rsidR="00C57472" w:rsidRPr="00F8593D" w:rsidRDefault="00F53ADD" w:rsidP="001566A5">
      <w:pPr>
        <w:pStyle w:val="Heading3"/>
        <w:rPr>
          <w:sz w:val="20"/>
        </w:rPr>
      </w:pPr>
      <w:r w:rsidRPr="00F8593D">
        <w:rPr>
          <w:caps w:val="0"/>
          <w:sz w:val="20"/>
        </w:rPr>
        <w:t xml:space="preserve">Why do you think this property is important? For example, </w:t>
      </w:r>
      <w:r w:rsidR="006D1957" w:rsidRPr="00F8593D">
        <w:rPr>
          <w:caps w:val="0"/>
          <w:sz w:val="20"/>
        </w:rPr>
        <w:t>related to an important person, great architectural style, related to a historic event.</w:t>
      </w:r>
    </w:p>
    <w:p w:rsidR="001566A5" w:rsidRPr="00761AA4" w:rsidRDefault="001566A5" w:rsidP="001566A5"/>
    <w:p w:rsidR="001566A5" w:rsidRPr="00761AA4" w:rsidRDefault="001566A5" w:rsidP="001566A5"/>
    <w:p w:rsidR="001566A5" w:rsidRPr="00761AA4" w:rsidRDefault="001566A5" w:rsidP="001566A5"/>
    <w:p w:rsidR="001566A5" w:rsidRPr="00761AA4" w:rsidRDefault="001566A5" w:rsidP="001566A5"/>
    <w:p w:rsidR="00F53ADD" w:rsidRPr="00761AA4" w:rsidRDefault="00F53ADD" w:rsidP="001566A5"/>
    <w:p w:rsidR="001566A5" w:rsidRPr="00761AA4" w:rsidRDefault="001566A5" w:rsidP="001566A5">
      <w:pPr>
        <w:pStyle w:val="Heading4"/>
        <w:rPr>
          <w:caps w:val="0"/>
          <w:sz w:val="20"/>
        </w:rPr>
      </w:pPr>
      <w:r w:rsidRPr="00761AA4">
        <w:rPr>
          <w:caps w:val="0"/>
          <w:sz w:val="20"/>
        </w:rPr>
        <w:lastRenderedPageBreak/>
        <w:t>Why are you</w:t>
      </w:r>
      <w:r w:rsidRPr="00761AA4">
        <w:rPr>
          <w:sz w:val="20"/>
        </w:rPr>
        <w:t xml:space="preserve"> </w:t>
      </w:r>
      <w:r w:rsidRPr="00761AA4">
        <w:rPr>
          <w:caps w:val="0"/>
          <w:sz w:val="20"/>
        </w:rPr>
        <w:t xml:space="preserve">interested in </w:t>
      </w:r>
      <w:r w:rsidR="00F53ADD" w:rsidRPr="00761AA4">
        <w:rPr>
          <w:caps w:val="0"/>
          <w:sz w:val="20"/>
        </w:rPr>
        <w:t xml:space="preserve">having </w:t>
      </w:r>
      <w:r w:rsidRPr="00761AA4">
        <w:rPr>
          <w:caps w:val="0"/>
          <w:sz w:val="20"/>
        </w:rPr>
        <w:t>this property</w:t>
      </w:r>
      <w:r w:rsidR="00F53ADD" w:rsidRPr="00761AA4">
        <w:rPr>
          <w:caps w:val="0"/>
          <w:sz w:val="20"/>
        </w:rPr>
        <w:t xml:space="preserve"> evaluated for historic</w:t>
      </w:r>
      <w:r w:rsidR="00766703" w:rsidRPr="00761AA4">
        <w:rPr>
          <w:caps w:val="0"/>
          <w:sz w:val="20"/>
        </w:rPr>
        <w:t>al</w:t>
      </w:r>
      <w:r w:rsidR="00F53ADD" w:rsidRPr="00761AA4">
        <w:rPr>
          <w:caps w:val="0"/>
          <w:sz w:val="20"/>
        </w:rPr>
        <w:t xml:space="preserve"> significance</w:t>
      </w:r>
      <w:r w:rsidRPr="00761AA4">
        <w:rPr>
          <w:caps w:val="0"/>
          <w:sz w:val="20"/>
        </w:rPr>
        <w:t xml:space="preserve">? </w:t>
      </w:r>
      <w:r w:rsidRPr="00761AA4">
        <w:rPr>
          <w:caps w:val="0"/>
          <w:sz w:val="20"/>
        </w:rPr>
        <w:br/>
      </w:r>
      <w:r w:rsidRPr="00761AA4">
        <w:rPr>
          <w:i/>
          <w:caps w:val="0"/>
          <w:sz w:val="20"/>
        </w:rPr>
        <w:t>This is not a nomination application, but rather the first step to determine if the property meets the minim</w:t>
      </w:r>
      <w:r w:rsidR="00F27956" w:rsidRPr="00761AA4">
        <w:rPr>
          <w:i/>
          <w:caps w:val="0"/>
          <w:sz w:val="20"/>
        </w:rPr>
        <w:t>um</w:t>
      </w:r>
      <w:r w:rsidRPr="00761AA4">
        <w:rPr>
          <w:i/>
          <w:caps w:val="0"/>
          <w:sz w:val="20"/>
        </w:rPr>
        <w:t xml:space="preserve"> requirements for listing in the National Register of Historic Places</w:t>
      </w:r>
      <w:r w:rsidR="00F27956" w:rsidRPr="00761AA4">
        <w:rPr>
          <w:i/>
          <w:caps w:val="0"/>
          <w:sz w:val="20"/>
        </w:rPr>
        <w:t>.</w:t>
      </w:r>
    </w:p>
    <w:p w:rsidR="001566A5" w:rsidRPr="00761AA4" w:rsidRDefault="001566A5" w:rsidP="001566A5">
      <w:pPr>
        <w:pStyle w:val="ListParagraph"/>
        <w:numPr>
          <w:ilvl w:val="0"/>
          <w:numId w:val="19"/>
        </w:numPr>
      </w:pPr>
      <w:r w:rsidRPr="00761AA4">
        <w:t>National Register of Historic Places listing is an honor</w:t>
      </w:r>
    </w:p>
    <w:p w:rsidR="001566A5" w:rsidRPr="00761AA4" w:rsidRDefault="001566A5" w:rsidP="001566A5">
      <w:pPr>
        <w:pStyle w:val="ListParagraph"/>
        <w:numPr>
          <w:ilvl w:val="0"/>
          <w:numId w:val="19"/>
        </w:numPr>
      </w:pPr>
      <w:r w:rsidRPr="00761AA4">
        <w:t>I wish to pursue federal historic rehabilitation tax credits</w:t>
      </w:r>
      <w:r w:rsidRPr="00761AA4">
        <w:rPr>
          <w:b/>
        </w:rPr>
        <w:t>*</w:t>
      </w:r>
    </w:p>
    <w:p w:rsidR="001566A5" w:rsidRPr="00761AA4" w:rsidRDefault="001566A5" w:rsidP="001566A5">
      <w:pPr>
        <w:pStyle w:val="ListParagraph"/>
        <w:numPr>
          <w:ilvl w:val="0"/>
          <w:numId w:val="19"/>
        </w:numPr>
      </w:pPr>
      <w:r w:rsidRPr="00761AA4">
        <w:t>I wish to protect my property</w:t>
      </w:r>
    </w:p>
    <w:p w:rsidR="001566A5" w:rsidRPr="00761AA4" w:rsidRDefault="001566A5" w:rsidP="001566A5">
      <w:pPr>
        <w:pStyle w:val="ListParagraph"/>
        <w:numPr>
          <w:ilvl w:val="0"/>
          <w:numId w:val="19"/>
        </w:numPr>
      </w:pPr>
      <w:r w:rsidRPr="00761AA4">
        <w:t>This property is threatened with demolition or destruction</w:t>
      </w:r>
    </w:p>
    <w:p w:rsidR="005D500A" w:rsidRPr="00761AA4" w:rsidRDefault="005D500A" w:rsidP="001566A5">
      <w:pPr>
        <w:pStyle w:val="ListParagraph"/>
        <w:numPr>
          <w:ilvl w:val="0"/>
          <w:numId w:val="19"/>
        </w:numPr>
        <w:rPr>
          <w:u w:val="single"/>
        </w:rPr>
      </w:pPr>
      <w:r w:rsidRPr="00761AA4">
        <w:t xml:space="preserve">Other: </w:t>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r w:rsidRPr="00761AA4">
        <w:rPr>
          <w:u w:val="single"/>
        </w:rPr>
        <w:tab/>
      </w:r>
    </w:p>
    <w:p w:rsidR="003E141A" w:rsidRPr="00761AA4" w:rsidRDefault="003E141A" w:rsidP="003E141A">
      <w:r w:rsidRPr="00761AA4">
        <w:rPr>
          <w:b/>
        </w:rPr>
        <w:t>*</w:t>
      </w:r>
      <w:r w:rsidRPr="00761AA4">
        <w:t xml:space="preserve">The Federal Historic Rehabilitation Tax Incentives program is a separate program that requires a property be </w:t>
      </w:r>
      <w:r w:rsidR="00766703" w:rsidRPr="00761AA4">
        <w:t xml:space="preserve">evaluated for </w:t>
      </w:r>
      <w:r w:rsidRPr="00761AA4">
        <w:t>the National Register of Historic Places. To qualify, the building must be income producing.</w:t>
      </w:r>
    </w:p>
    <w:p w:rsidR="003E141A" w:rsidRPr="00761AA4" w:rsidRDefault="003E141A" w:rsidP="003E141A">
      <w:pPr>
        <w:spacing w:before="0" w:after="0"/>
      </w:pPr>
      <w:r w:rsidRPr="00761AA4">
        <w:t>If you have questions regarding the Tax Incentives prog</w:t>
      </w:r>
      <w:r w:rsidR="00E2019D">
        <w:t>ram, please contact</w:t>
      </w:r>
      <w:proofErr w:type="gramStart"/>
      <w:r w:rsidR="00E2019D">
        <w:t>:</w:t>
      </w:r>
      <w:proofErr w:type="gramEnd"/>
      <w:r w:rsidR="00E2019D">
        <w:br/>
        <w:t>Matt Halitsky</w:t>
      </w:r>
    </w:p>
    <w:p w:rsidR="003E141A" w:rsidRPr="00761AA4" w:rsidRDefault="003E141A" w:rsidP="003E141A">
      <w:pPr>
        <w:spacing w:before="0" w:after="0"/>
      </w:pPr>
      <w:r w:rsidRPr="00761AA4">
        <w:t>Tax Credit Coordinator</w:t>
      </w:r>
    </w:p>
    <w:p w:rsidR="003E141A" w:rsidRPr="00761AA4" w:rsidRDefault="00E2019D" w:rsidP="003E141A">
      <w:pPr>
        <w:spacing w:before="0" w:after="0"/>
      </w:pPr>
      <w:r>
        <w:t>(208) 488-7468</w:t>
      </w:r>
      <w:bookmarkStart w:id="0" w:name="_GoBack"/>
      <w:bookmarkEnd w:id="0"/>
    </w:p>
    <w:p w:rsidR="003E141A" w:rsidRPr="00761AA4" w:rsidRDefault="00E2019D" w:rsidP="003E141A">
      <w:pPr>
        <w:spacing w:before="0" w:after="0"/>
      </w:pPr>
      <w:hyperlink r:id="rId11" w:history="1">
        <w:r w:rsidRPr="00105BF8">
          <w:rPr>
            <w:rStyle w:val="Hyperlink"/>
          </w:rPr>
          <w:t>Matt.Halitsky@ishs.idaho.gov</w:t>
        </w:r>
      </w:hyperlink>
    </w:p>
    <w:p w:rsidR="00F00F17" w:rsidRPr="00761AA4" w:rsidRDefault="003E141A" w:rsidP="003E141A">
      <w:pPr>
        <w:pStyle w:val="Heading1"/>
      </w:pPr>
      <w:r w:rsidRPr="00761AA4">
        <w:t>Submitter’s information</w:t>
      </w:r>
    </w:p>
    <w:p w:rsidR="003E141A" w:rsidRPr="00FB4723" w:rsidRDefault="005D500A" w:rsidP="003E141A">
      <w:pPr>
        <w:rPr>
          <w:sz w:val="18"/>
          <w:szCs w:val="18"/>
        </w:rPr>
      </w:pPr>
      <w:r w:rsidRPr="00FB4723">
        <w:rPr>
          <w:sz w:val="18"/>
          <w:szCs w:val="18"/>
        </w:rPr>
        <w:t xml:space="preserve">Name: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Phone Number: </w:t>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3E141A">
      <w:pPr>
        <w:rPr>
          <w:sz w:val="18"/>
          <w:szCs w:val="18"/>
        </w:rPr>
      </w:pPr>
      <w:r w:rsidRPr="00FB4723">
        <w:rPr>
          <w:sz w:val="18"/>
          <w:szCs w:val="18"/>
        </w:rPr>
        <w:t xml:space="preserve">Mailing Address: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3E141A">
      <w:pPr>
        <w:rPr>
          <w:sz w:val="18"/>
          <w:szCs w:val="18"/>
        </w:rPr>
      </w:pPr>
      <w:r w:rsidRPr="00FB4723">
        <w:rPr>
          <w:sz w:val="18"/>
          <w:szCs w:val="18"/>
        </w:rPr>
        <w:t xml:space="preserve">City: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State:</w:t>
      </w:r>
      <w:r w:rsidRPr="00FB4723">
        <w:rPr>
          <w:sz w:val="18"/>
          <w:szCs w:val="18"/>
          <w:u w:val="single"/>
        </w:rPr>
        <w:tab/>
      </w:r>
      <w:r w:rsidRPr="00FB4723">
        <w:rPr>
          <w:sz w:val="18"/>
          <w:szCs w:val="18"/>
          <w:u w:val="single"/>
        </w:rPr>
        <w:tab/>
      </w:r>
      <w:r w:rsidRPr="00FB4723">
        <w:rPr>
          <w:sz w:val="18"/>
          <w:szCs w:val="18"/>
        </w:rPr>
        <w:t xml:space="preserve"> County:</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Zip:</w:t>
      </w:r>
      <w:r w:rsidRPr="00FB4723">
        <w:rPr>
          <w:sz w:val="18"/>
          <w:szCs w:val="18"/>
          <w:u w:val="single"/>
        </w:rPr>
        <w:tab/>
      </w:r>
      <w:r w:rsidRPr="00FB4723">
        <w:rPr>
          <w:sz w:val="18"/>
          <w:szCs w:val="18"/>
          <w:u w:val="single"/>
        </w:rPr>
        <w:tab/>
      </w:r>
    </w:p>
    <w:p w:rsidR="005D500A" w:rsidRPr="00FB4723" w:rsidRDefault="005D500A" w:rsidP="003E141A">
      <w:pPr>
        <w:rPr>
          <w:sz w:val="18"/>
          <w:szCs w:val="18"/>
        </w:rPr>
      </w:pPr>
      <w:r w:rsidRPr="00FB4723">
        <w:rPr>
          <w:sz w:val="18"/>
          <w:szCs w:val="18"/>
        </w:rPr>
        <w:t>Email Address:</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3E141A">
      <w:pPr>
        <w:rPr>
          <w:sz w:val="18"/>
          <w:szCs w:val="18"/>
        </w:rPr>
      </w:pPr>
      <w:r w:rsidRPr="00FB4723">
        <w:rPr>
          <w:sz w:val="18"/>
          <w:szCs w:val="18"/>
        </w:rPr>
        <w:t xml:space="preserve">Date of Application: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3E141A">
      <w:pPr>
        <w:rPr>
          <w:sz w:val="18"/>
          <w:szCs w:val="18"/>
        </w:rPr>
      </w:pPr>
    </w:p>
    <w:p w:rsidR="005D500A" w:rsidRPr="00FB4723" w:rsidRDefault="005D500A" w:rsidP="005D500A">
      <w:pPr>
        <w:pStyle w:val="Heading1"/>
        <w:rPr>
          <w:caps w:val="0"/>
          <w:sz w:val="18"/>
          <w:szCs w:val="18"/>
        </w:rPr>
      </w:pPr>
      <w:r w:rsidRPr="00FB4723">
        <w:rPr>
          <w:sz w:val="18"/>
          <w:szCs w:val="18"/>
        </w:rPr>
        <w:t xml:space="preserve">Owner’s information </w:t>
      </w:r>
      <w:r w:rsidRPr="00FB4723">
        <w:rPr>
          <w:caps w:val="0"/>
          <w:sz w:val="18"/>
          <w:szCs w:val="18"/>
        </w:rPr>
        <w:t>(if different from above):</w:t>
      </w:r>
    </w:p>
    <w:p w:rsidR="005D500A" w:rsidRPr="00FB4723" w:rsidRDefault="005D500A" w:rsidP="005D500A">
      <w:pPr>
        <w:rPr>
          <w:sz w:val="18"/>
          <w:szCs w:val="18"/>
        </w:rPr>
      </w:pPr>
      <w:r w:rsidRPr="00FB4723">
        <w:rPr>
          <w:sz w:val="18"/>
          <w:szCs w:val="18"/>
        </w:rPr>
        <w:t xml:space="preserve">Name: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Phone Number: </w:t>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5D500A">
      <w:pPr>
        <w:rPr>
          <w:sz w:val="18"/>
          <w:szCs w:val="18"/>
        </w:rPr>
      </w:pPr>
      <w:r w:rsidRPr="00FB4723">
        <w:rPr>
          <w:sz w:val="18"/>
          <w:szCs w:val="18"/>
        </w:rPr>
        <w:t xml:space="preserve">Mailing Address: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5D500A" w:rsidRPr="00FB4723" w:rsidRDefault="005D500A" w:rsidP="005D500A">
      <w:pPr>
        <w:rPr>
          <w:sz w:val="18"/>
          <w:szCs w:val="18"/>
        </w:rPr>
      </w:pPr>
      <w:r w:rsidRPr="00FB4723">
        <w:rPr>
          <w:sz w:val="18"/>
          <w:szCs w:val="18"/>
        </w:rPr>
        <w:t xml:space="preserve">City: </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State:</w:t>
      </w:r>
      <w:r w:rsidRPr="00FB4723">
        <w:rPr>
          <w:sz w:val="18"/>
          <w:szCs w:val="18"/>
          <w:u w:val="single"/>
        </w:rPr>
        <w:tab/>
      </w:r>
      <w:r w:rsidRPr="00FB4723">
        <w:rPr>
          <w:sz w:val="18"/>
          <w:szCs w:val="18"/>
          <w:u w:val="single"/>
        </w:rPr>
        <w:tab/>
      </w:r>
      <w:r w:rsidRPr="00FB4723">
        <w:rPr>
          <w:sz w:val="18"/>
          <w:szCs w:val="18"/>
        </w:rPr>
        <w:t xml:space="preserve"> County:</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rPr>
        <w:t xml:space="preserve"> Zip:</w:t>
      </w:r>
      <w:r w:rsidRPr="00FB4723">
        <w:rPr>
          <w:sz w:val="18"/>
          <w:szCs w:val="18"/>
          <w:u w:val="single"/>
        </w:rPr>
        <w:tab/>
      </w:r>
      <w:r w:rsidRPr="00FB4723">
        <w:rPr>
          <w:sz w:val="18"/>
          <w:szCs w:val="18"/>
          <w:u w:val="single"/>
        </w:rPr>
        <w:tab/>
      </w:r>
    </w:p>
    <w:p w:rsidR="005D500A" w:rsidRPr="00FB4723" w:rsidRDefault="005D500A" w:rsidP="005D500A">
      <w:pPr>
        <w:rPr>
          <w:sz w:val="18"/>
          <w:szCs w:val="18"/>
          <w:u w:val="single"/>
        </w:rPr>
      </w:pPr>
      <w:r w:rsidRPr="00FB4723">
        <w:rPr>
          <w:sz w:val="18"/>
          <w:szCs w:val="18"/>
        </w:rPr>
        <w:t>Email Address:</w:t>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r w:rsidRPr="00FB4723">
        <w:rPr>
          <w:sz w:val="18"/>
          <w:szCs w:val="18"/>
          <w:u w:val="single"/>
        </w:rPr>
        <w:tab/>
      </w:r>
    </w:p>
    <w:p w:rsidR="00766703" w:rsidRPr="00FB4723" w:rsidRDefault="00766703" w:rsidP="00313D75">
      <w:pPr>
        <w:rPr>
          <w:b/>
          <w:i/>
          <w:sz w:val="18"/>
          <w:szCs w:val="18"/>
        </w:rPr>
      </w:pPr>
      <w:r w:rsidRPr="00FB4723">
        <w:rPr>
          <w:sz w:val="18"/>
          <w:szCs w:val="18"/>
        </w:rPr>
        <w:t xml:space="preserve">If you are not the owner, is the owner aware that you are submitting this questionnaire?      </w:t>
      </w:r>
      <w:r w:rsidRPr="00FB4723">
        <w:rPr>
          <w:sz w:val="18"/>
          <w:szCs w:val="18"/>
        </w:rPr>
        <w:sym w:font="Wingdings" w:char="F0A8"/>
      </w:r>
      <w:r w:rsidRPr="00FB4723">
        <w:rPr>
          <w:sz w:val="18"/>
          <w:szCs w:val="18"/>
        </w:rPr>
        <w:t xml:space="preserve"> Yes     </w:t>
      </w:r>
      <w:r w:rsidRPr="00FB4723">
        <w:rPr>
          <w:sz w:val="18"/>
          <w:szCs w:val="18"/>
        </w:rPr>
        <w:sym w:font="Wingdings" w:char="F0A8"/>
      </w:r>
      <w:r w:rsidRPr="00FB4723">
        <w:rPr>
          <w:sz w:val="18"/>
          <w:szCs w:val="18"/>
        </w:rPr>
        <w:t xml:space="preserve"> No    </w:t>
      </w:r>
    </w:p>
    <w:p w:rsidR="00313D75" w:rsidRPr="00761AA4" w:rsidRDefault="00313D75" w:rsidP="00F8593D">
      <w:pPr>
        <w:jc w:val="center"/>
        <w:rPr>
          <w:b/>
          <w:i/>
        </w:rPr>
        <w:sectPr w:rsidR="00313D75" w:rsidRPr="00761AA4" w:rsidSect="008C069E">
          <w:footerReference w:type="default" r:id="rId12"/>
          <w:pgSz w:w="12240" w:h="15840"/>
          <w:pgMar w:top="1440" w:right="1440" w:bottom="1440" w:left="1440" w:header="720" w:footer="720" w:gutter="0"/>
          <w:cols w:space="720"/>
          <w:docGrid w:linePitch="272"/>
        </w:sectPr>
      </w:pPr>
      <w:r w:rsidRPr="00761AA4">
        <w:rPr>
          <w:b/>
          <w:i/>
        </w:rPr>
        <w:t>The next page is information about the Na</w:t>
      </w:r>
      <w:r w:rsidR="000878BD" w:rsidRPr="00761AA4">
        <w:rPr>
          <w:b/>
          <w:i/>
        </w:rPr>
        <w:t>tional Register listing process.</w:t>
      </w:r>
    </w:p>
    <w:p w:rsidR="00414A03" w:rsidRPr="00761AA4" w:rsidRDefault="00414A03" w:rsidP="008C069E">
      <w:pPr>
        <w:pStyle w:val="Heading1"/>
        <w:rPr>
          <w:sz w:val="20"/>
          <w:u w:color="000000"/>
        </w:rPr>
      </w:pPr>
      <w:r w:rsidRPr="00761AA4">
        <w:rPr>
          <w:sz w:val="20"/>
          <w:u w:color="000000"/>
        </w:rPr>
        <w:lastRenderedPageBreak/>
        <w:t>NATIONAL</w:t>
      </w:r>
      <w:r w:rsidRPr="00761AA4">
        <w:rPr>
          <w:spacing w:val="-9"/>
          <w:sz w:val="20"/>
          <w:u w:color="000000"/>
        </w:rPr>
        <w:t xml:space="preserve"> </w:t>
      </w:r>
      <w:r w:rsidRPr="00761AA4">
        <w:rPr>
          <w:sz w:val="20"/>
          <w:u w:color="000000"/>
        </w:rPr>
        <w:t>REGISTER</w:t>
      </w:r>
      <w:r w:rsidRPr="00761AA4">
        <w:rPr>
          <w:spacing w:val="-8"/>
          <w:sz w:val="20"/>
          <w:u w:color="000000"/>
        </w:rPr>
        <w:t xml:space="preserve"> </w:t>
      </w:r>
      <w:r w:rsidRPr="00761AA4">
        <w:rPr>
          <w:sz w:val="20"/>
          <w:u w:color="000000"/>
        </w:rPr>
        <w:t>OF</w:t>
      </w:r>
      <w:r w:rsidRPr="00761AA4">
        <w:rPr>
          <w:spacing w:val="-8"/>
          <w:sz w:val="20"/>
          <w:u w:color="000000"/>
        </w:rPr>
        <w:t xml:space="preserve"> </w:t>
      </w:r>
      <w:r w:rsidRPr="00761AA4">
        <w:rPr>
          <w:sz w:val="20"/>
          <w:u w:color="000000"/>
        </w:rPr>
        <w:t>HISTORIC</w:t>
      </w:r>
      <w:r w:rsidRPr="00761AA4">
        <w:rPr>
          <w:spacing w:val="-8"/>
          <w:sz w:val="20"/>
          <w:u w:color="000000"/>
        </w:rPr>
        <w:t xml:space="preserve"> </w:t>
      </w:r>
      <w:r w:rsidRPr="00761AA4">
        <w:rPr>
          <w:sz w:val="20"/>
          <w:u w:color="000000"/>
        </w:rPr>
        <w:t>PLACES</w:t>
      </w:r>
      <w:r w:rsidRPr="00761AA4">
        <w:rPr>
          <w:spacing w:val="-8"/>
          <w:sz w:val="20"/>
          <w:u w:color="000000"/>
        </w:rPr>
        <w:t xml:space="preserve"> </w:t>
      </w:r>
      <w:r w:rsidRPr="00761AA4">
        <w:rPr>
          <w:sz w:val="20"/>
          <w:u w:color="000000"/>
        </w:rPr>
        <w:t>FACTS:</w:t>
      </w:r>
    </w:p>
    <w:p w:rsidR="00414A03" w:rsidRPr="00761AA4" w:rsidRDefault="00414A03" w:rsidP="008C069E">
      <w:pPr>
        <w:pStyle w:val="Heading2"/>
        <w:rPr>
          <w:rFonts w:eastAsia="Times New Roman"/>
          <w:b/>
          <w:i/>
          <w:sz w:val="20"/>
        </w:rPr>
      </w:pPr>
      <w:r w:rsidRPr="00761AA4">
        <w:rPr>
          <w:rFonts w:eastAsia="Times New Roman"/>
          <w:sz w:val="20"/>
        </w:rPr>
        <w:t xml:space="preserve">Listing in the nrhp </w:t>
      </w:r>
      <w:r w:rsidRPr="00761AA4">
        <w:rPr>
          <w:rFonts w:eastAsia="Times New Roman"/>
          <w:b/>
          <w:i/>
          <w:sz w:val="20"/>
        </w:rPr>
        <w:t>does:</w:t>
      </w:r>
    </w:p>
    <w:p w:rsidR="00414A03" w:rsidRPr="00761AA4" w:rsidRDefault="00414A03" w:rsidP="00414A03">
      <w:pPr>
        <w:pStyle w:val="ListParagraph"/>
        <w:numPr>
          <w:ilvl w:val="0"/>
          <w:numId w:val="10"/>
        </w:numPr>
        <w:ind w:left="900"/>
      </w:pPr>
      <w:r w:rsidRPr="00761AA4">
        <w:t>Identify historic buildings, structures, or sites that are of local, state, or national importance</w:t>
      </w:r>
    </w:p>
    <w:p w:rsidR="00414A03" w:rsidRPr="00761AA4" w:rsidRDefault="00414A03" w:rsidP="00414A03">
      <w:pPr>
        <w:pStyle w:val="ListParagraph"/>
        <w:numPr>
          <w:ilvl w:val="0"/>
          <w:numId w:val="10"/>
        </w:numPr>
        <w:ind w:left="900"/>
      </w:pPr>
      <w:r w:rsidRPr="00761AA4">
        <w:t>Provide honorific designation for a property</w:t>
      </w:r>
    </w:p>
    <w:p w:rsidR="00414A03" w:rsidRPr="00761AA4" w:rsidRDefault="00414A03" w:rsidP="00414A03">
      <w:pPr>
        <w:pStyle w:val="ListParagraph"/>
        <w:numPr>
          <w:ilvl w:val="0"/>
          <w:numId w:val="10"/>
        </w:numPr>
        <w:ind w:left="900"/>
      </w:pPr>
      <w:r w:rsidRPr="00761AA4">
        <w:t>Increase public awareness and appreciation for historic properties</w:t>
      </w:r>
    </w:p>
    <w:p w:rsidR="00414A03" w:rsidRPr="00761AA4" w:rsidRDefault="00414A03" w:rsidP="00414A03">
      <w:pPr>
        <w:pStyle w:val="ListParagraph"/>
        <w:numPr>
          <w:ilvl w:val="0"/>
          <w:numId w:val="10"/>
        </w:numPr>
        <w:ind w:left="900"/>
      </w:pPr>
      <w:r w:rsidRPr="00761AA4">
        <w:t>Provide archival and research documentation for historic properties</w:t>
      </w:r>
    </w:p>
    <w:p w:rsidR="00414A03" w:rsidRPr="00761AA4" w:rsidRDefault="00414A03" w:rsidP="00414A03">
      <w:pPr>
        <w:pStyle w:val="ListParagraph"/>
        <w:numPr>
          <w:ilvl w:val="0"/>
          <w:numId w:val="10"/>
        </w:numPr>
        <w:ind w:left="900"/>
      </w:pPr>
      <w:r w:rsidRPr="00761AA4">
        <w:t>Allow for tax incentives for the rehabilitation of qualifying historic, income-producing properties</w:t>
      </w:r>
    </w:p>
    <w:p w:rsidR="00414A03" w:rsidRPr="00761AA4" w:rsidRDefault="00414A03" w:rsidP="00414A03">
      <w:pPr>
        <w:pStyle w:val="ListParagraph"/>
        <w:numPr>
          <w:ilvl w:val="0"/>
          <w:numId w:val="10"/>
        </w:numPr>
        <w:ind w:left="900"/>
      </w:pPr>
      <w:r w:rsidRPr="00761AA4">
        <w:t>Provide a certain degree of protection for historic properties affected by federal action (licenses, permits, funding, or lands)</w:t>
      </w:r>
    </w:p>
    <w:p w:rsidR="00414A03" w:rsidRPr="00761AA4" w:rsidRDefault="00414A03" w:rsidP="00414A03">
      <w:pPr>
        <w:pStyle w:val="ListParagraph"/>
        <w:numPr>
          <w:ilvl w:val="0"/>
          <w:numId w:val="10"/>
        </w:numPr>
        <w:ind w:left="900"/>
      </w:pPr>
      <w:r w:rsidRPr="00761AA4">
        <w:t>Help qualify a property for certain grant programs</w:t>
      </w:r>
    </w:p>
    <w:p w:rsidR="00414A03" w:rsidRPr="00761AA4" w:rsidRDefault="00414A03" w:rsidP="008C069E">
      <w:pPr>
        <w:pStyle w:val="Heading2"/>
        <w:rPr>
          <w:b/>
          <w:i/>
          <w:sz w:val="20"/>
          <w:u w:color="000000"/>
        </w:rPr>
      </w:pPr>
      <w:r w:rsidRPr="00761AA4">
        <w:rPr>
          <w:sz w:val="20"/>
          <w:u w:color="000000"/>
        </w:rPr>
        <w:t>Listing in the NRHP</w:t>
      </w:r>
      <w:r w:rsidRPr="00761AA4">
        <w:rPr>
          <w:spacing w:val="-1"/>
          <w:sz w:val="20"/>
          <w:u w:color="000000"/>
        </w:rPr>
        <w:t xml:space="preserve"> </w:t>
      </w:r>
      <w:r w:rsidRPr="00761AA4">
        <w:rPr>
          <w:b/>
          <w:i/>
          <w:sz w:val="20"/>
          <w:u w:color="000000"/>
        </w:rPr>
        <w:t>does not:</w:t>
      </w:r>
    </w:p>
    <w:p w:rsidR="00414A03" w:rsidRPr="00761AA4" w:rsidRDefault="00414A03" w:rsidP="00414A03">
      <w:pPr>
        <w:pStyle w:val="ListParagraph"/>
        <w:numPr>
          <w:ilvl w:val="0"/>
          <w:numId w:val="11"/>
        </w:numPr>
        <w:ind w:left="900"/>
        <w:rPr>
          <w:szCs w:val="22"/>
        </w:rPr>
      </w:pPr>
      <w:r w:rsidRPr="00761AA4">
        <w:rPr>
          <w:szCs w:val="22"/>
        </w:rPr>
        <w:t>Restrict the rights of private property owners to change or dispose of their property in any way – up to and including demolition</w:t>
      </w:r>
    </w:p>
    <w:p w:rsidR="00414A03" w:rsidRPr="00761AA4" w:rsidRDefault="00414A03" w:rsidP="00414A03">
      <w:pPr>
        <w:pStyle w:val="ListParagraph"/>
        <w:numPr>
          <w:ilvl w:val="0"/>
          <w:numId w:val="11"/>
        </w:numPr>
        <w:ind w:left="900"/>
        <w:rPr>
          <w:szCs w:val="22"/>
        </w:rPr>
      </w:pPr>
      <w:r w:rsidRPr="00761AA4">
        <w:rPr>
          <w:szCs w:val="22"/>
        </w:rPr>
        <w:t>Automatically provide grants or low interest loans for a property</w:t>
      </w:r>
    </w:p>
    <w:p w:rsidR="00414A03" w:rsidRPr="00761AA4" w:rsidRDefault="00414A03" w:rsidP="00414A03">
      <w:pPr>
        <w:pStyle w:val="ListParagraph"/>
        <w:numPr>
          <w:ilvl w:val="0"/>
          <w:numId w:val="11"/>
        </w:numPr>
        <w:ind w:left="900"/>
        <w:rPr>
          <w:szCs w:val="22"/>
        </w:rPr>
      </w:pPr>
      <w:r w:rsidRPr="00761AA4">
        <w:rPr>
          <w:szCs w:val="22"/>
        </w:rPr>
        <w:t>Require that historic properties be rehabilitated once listed/or restore historic properties if damaged</w:t>
      </w:r>
    </w:p>
    <w:p w:rsidR="00414A03" w:rsidRPr="00761AA4" w:rsidRDefault="00414A03" w:rsidP="00414A03">
      <w:pPr>
        <w:pStyle w:val="ListParagraph"/>
        <w:numPr>
          <w:ilvl w:val="0"/>
          <w:numId w:val="11"/>
        </w:numPr>
        <w:ind w:left="900"/>
        <w:rPr>
          <w:szCs w:val="22"/>
        </w:rPr>
      </w:pPr>
      <w:r w:rsidRPr="00761AA4">
        <w:rPr>
          <w:szCs w:val="22"/>
        </w:rPr>
        <w:t>Require property owners to open their property for public visitation at any time</w:t>
      </w:r>
    </w:p>
    <w:p w:rsidR="00414A03" w:rsidRPr="00761AA4" w:rsidRDefault="00414A03" w:rsidP="00414A03">
      <w:pPr>
        <w:pStyle w:val="ListParagraph"/>
        <w:numPr>
          <w:ilvl w:val="0"/>
          <w:numId w:val="11"/>
        </w:numPr>
        <w:ind w:left="900"/>
        <w:rPr>
          <w:szCs w:val="22"/>
        </w:rPr>
      </w:pPr>
      <w:r w:rsidRPr="00761AA4">
        <w:rPr>
          <w:szCs w:val="22"/>
        </w:rPr>
        <w:t>Guarantee the preservation of historic properties</w:t>
      </w:r>
    </w:p>
    <w:p w:rsidR="00414A03" w:rsidRPr="00761AA4" w:rsidRDefault="00414A03" w:rsidP="00414A03">
      <w:pPr>
        <w:rPr>
          <w:szCs w:val="22"/>
        </w:rPr>
      </w:pPr>
    </w:p>
    <w:p w:rsidR="00F27956" w:rsidRDefault="00F27956" w:rsidP="00F27956">
      <w:pPr>
        <w:pStyle w:val="Heading1"/>
        <w:jc w:val="center"/>
      </w:pPr>
      <w:r w:rsidRPr="00761AA4">
        <w:t>The National Register Nomination Process</w:t>
      </w:r>
    </w:p>
    <w:p w:rsidR="00F8593D" w:rsidRPr="00F8593D" w:rsidRDefault="00F8593D" w:rsidP="00F8593D">
      <w:r>
        <w:t>In general, preparing a nomination for a single property requires between 100-150 hours of research, writing, and revision. Additionally, the review process is typically between one (1) and two (2) years. This is no application fee to submit. However, preparers supply completed nomination materials at their own cost.</w:t>
      </w:r>
    </w:p>
    <w:p w:rsidR="00313D75" w:rsidRPr="00761AA4" w:rsidRDefault="00F27956" w:rsidP="00726D8B">
      <w:pPr>
        <w:pStyle w:val="ListParagraph"/>
        <w:numPr>
          <w:ilvl w:val="0"/>
          <w:numId w:val="20"/>
        </w:numPr>
        <w:contextualSpacing w:val="0"/>
        <w:rPr>
          <w:b/>
          <w:szCs w:val="22"/>
        </w:rPr>
      </w:pPr>
      <w:r w:rsidRPr="00761AA4">
        <w:rPr>
          <w:szCs w:val="22"/>
        </w:rPr>
        <w:t>Any person or organization may submit a nomination for any property.</w:t>
      </w:r>
    </w:p>
    <w:p w:rsidR="00F27956" w:rsidRPr="00761AA4" w:rsidRDefault="00F27956" w:rsidP="00726D8B">
      <w:pPr>
        <w:pStyle w:val="ListParagraph"/>
        <w:numPr>
          <w:ilvl w:val="0"/>
          <w:numId w:val="20"/>
        </w:numPr>
        <w:contextualSpacing w:val="0"/>
        <w:rPr>
          <w:szCs w:val="22"/>
        </w:rPr>
      </w:pPr>
      <w:r w:rsidRPr="00761AA4">
        <w:rPr>
          <w:szCs w:val="22"/>
        </w:rPr>
        <w:t xml:space="preserve">To nominate a property to the National Register, the Idaho SHPO requires first that a Preliminary Eligibility Questionnaire be completed and submitted for review. If a property is determined to meet the minimum criteria for inclusion in the National </w:t>
      </w:r>
      <w:r w:rsidR="00B1393D">
        <w:rPr>
          <w:szCs w:val="22"/>
        </w:rPr>
        <w:t>Register of Historic Places, the</w:t>
      </w:r>
      <w:r w:rsidRPr="00761AA4">
        <w:rPr>
          <w:szCs w:val="22"/>
        </w:rPr>
        <w:t>n the SHPO staff will advise you through the next steps.</w:t>
      </w:r>
    </w:p>
    <w:p w:rsidR="00F27956" w:rsidRPr="00761AA4" w:rsidRDefault="00F27956" w:rsidP="00726D8B">
      <w:pPr>
        <w:pStyle w:val="ListParagraph"/>
        <w:numPr>
          <w:ilvl w:val="0"/>
          <w:numId w:val="20"/>
        </w:numPr>
        <w:contextualSpacing w:val="0"/>
        <w:rPr>
          <w:szCs w:val="22"/>
        </w:rPr>
      </w:pPr>
      <w:r w:rsidRPr="00761AA4">
        <w:rPr>
          <w:szCs w:val="22"/>
        </w:rPr>
        <w:t>If a property is determined eligible than a “National Register of Historic Places Registration Form” (10-900), must be completed and submitted to the Idaho State Historic Preservation Office at 210 Main Street, Boise, ID 83702.</w:t>
      </w:r>
    </w:p>
    <w:p w:rsidR="00F27956" w:rsidRPr="00761AA4" w:rsidRDefault="00F27956" w:rsidP="00726D8B">
      <w:pPr>
        <w:pStyle w:val="ListParagraph"/>
        <w:numPr>
          <w:ilvl w:val="0"/>
          <w:numId w:val="20"/>
        </w:numPr>
        <w:contextualSpacing w:val="0"/>
        <w:rPr>
          <w:szCs w:val="22"/>
        </w:rPr>
      </w:pPr>
      <w:r w:rsidRPr="00761AA4">
        <w:rPr>
          <w:szCs w:val="22"/>
        </w:rPr>
        <w:lastRenderedPageBreak/>
        <w:t>The SHPO staff reviews each nomination received. If the nomination is complete</w:t>
      </w:r>
      <w:r w:rsidR="00726D8B" w:rsidRPr="00761AA4">
        <w:rPr>
          <w:szCs w:val="22"/>
        </w:rPr>
        <w:t xml:space="preserve"> and in an acceptable format, SHPO staff</w:t>
      </w:r>
      <w:r w:rsidRPr="00761AA4">
        <w:rPr>
          <w:szCs w:val="22"/>
        </w:rPr>
        <w:t xml:space="preserve"> will </w:t>
      </w:r>
      <w:r w:rsidR="00726D8B" w:rsidRPr="00761AA4">
        <w:rPr>
          <w:szCs w:val="22"/>
        </w:rPr>
        <w:t>schedule</w:t>
      </w:r>
      <w:r w:rsidRPr="00761AA4">
        <w:rPr>
          <w:szCs w:val="22"/>
        </w:rPr>
        <w:t xml:space="preserve"> </w:t>
      </w:r>
      <w:r w:rsidR="00726D8B" w:rsidRPr="00761AA4">
        <w:rPr>
          <w:szCs w:val="22"/>
        </w:rPr>
        <w:t xml:space="preserve">the property </w:t>
      </w:r>
      <w:r w:rsidRPr="00761AA4">
        <w:rPr>
          <w:szCs w:val="22"/>
        </w:rPr>
        <w:t>for presentation at the earliest possible Idaho State Historic Sites Review Board meeting. Nominations with content or format concerns may be returned to the preparer with comments for completion or correction.</w:t>
      </w:r>
    </w:p>
    <w:p w:rsidR="00726D8B" w:rsidRPr="00761AA4" w:rsidRDefault="00726D8B" w:rsidP="00726D8B">
      <w:pPr>
        <w:pStyle w:val="ListParagraph"/>
        <w:numPr>
          <w:ilvl w:val="0"/>
          <w:numId w:val="20"/>
        </w:numPr>
        <w:contextualSpacing w:val="0"/>
        <w:rPr>
          <w:szCs w:val="22"/>
        </w:rPr>
      </w:pPr>
      <w:r w:rsidRPr="00761AA4">
        <w:rPr>
          <w:szCs w:val="22"/>
        </w:rPr>
        <w:t>In order to meet legal notification requirements, acceptable nomination must be submitted at least 90 days prior to the Historic Sites Review Board meeting in order to be placed on the agenda for the next scheduled meeting.</w:t>
      </w:r>
    </w:p>
    <w:p w:rsidR="00726D8B" w:rsidRPr="00761AA4" w:rsidRDefault="00726D8B" w:rsidP="00726D8B">
      <w:pPr>
        <w:pStyle w:val="ListParagraph"/>
        <w:numPr>
          <w:ilvl w:val="0"/>
          <w:numId w:val="20"/>
        </w:numPr>
        <w:contextualSpacing w:val="0"/>
        <w:rPr>
          <w:szCs w:val="22"/>
        </w:rPr>
      </w:pPr>
      <w:r w:rsidRPr="00761AA4">
        <w:rPr>
          <w:szCs w:val="22"/>
        </w:rPr>
        <w:t xml:space="preserve">The Idaho State Historic Sites Review Board meets annually in September. When a nomination is scheduled to go before the Board, the preparer and all property owners will be notified as to the date, time, and location of the meeting. </w:t>
      </w:r>
    </w:p>
    <w:p w:rsidR="00726D8B" w:rsidRPr="00761AA4" w:rsidRDefault="00726D8B" w:rsidP="00726D8B">
      <w:pPr>
        <w:pStyle w:val="ListParagraph"/>
        <w:numPr>
          <w:ilvl w:val="0"/>
          <w:numId w:val="20"/>
        </w:numPr>
        <w:contextualSpacing w:val="0"/>
        <w:rPr>
          <w:szCs w:val="22"/>
        </w:rPr>
      </w:pPr>
      <w:r w:rsidRPr="00761AA4">
        <w:rPr>
          <w:szCs w:val="22"/>
        </w:rPr>
        <w:t>If the Historic Sites Review Board approves the nomination, it will be sent to the Keeper of the Register, in Washington, D.C. Any written comments submitted (according to regulations) that are received before or during the Board meeting will be transmitted with the nomination to the Keeper of the Register.</w:t>
      </w:r>
    </w:p>
    <w:p w:rsidR="00726D8B" w:rsidRPr="00761AA4" w:rsidRDefault="00726D8B" w:rsidP="00726D8B">
      <w:pPr>
        <w:pStyle w:val="ListParagraph"/>
        <w:numPr>
          <w:ilvl w:val="0"/>
          <w:numId w:val="20"/>
        </w:numPr>
        <w:contextualSpacing w:val="0"/>
        <w:rPr>
          <w:szCs w:val="22"/>
        </w:rPr>
      </w:pPr>
      <w:r w:rsidRPr="00761AA4">
        <w:rPr>
          <w:szCs w:val="22"/>
        </w:rPr>
        <w:t>The Keeper has forty-five (45) days from date of receipt of nomination to act. The Keeper can list the property in the National Register, issue a “determination of eligibility”, reject the property for listing, or return the nomination for additional information or clarification.</w:t>
      </w:r>
    </w:p>
    <w:p w:rsidR="00726D8B" w:rsidRPr="00761AA4" w:rsidRDefault="00726D8B" w:rsidP="00726D8B">
      <w:pPr>
        <w:pStyle w:val="ListParagraph"/>
        <w:numPr>
          <w:ilvl w:val="0"/>
          <w:numId w:val="20"/>
        </w:numPr>
        <w:contextualSpacing w:val="0"/>
        <w:rPr>
          <w:szCs w:val="22"/>
        </w:rPr>
      </w:pPr>
      <w:r w:rsidRPr="00761AA4">
        <w:rPr>
          <w:szCs w:val="22"/>
        </w:rPr>
        <w:t>The Keeper notified the SHPO of the listing of the property in the National Register of Historic Places, and the SHPO then notifies all property owners and elected state and local officials of the designation.</w:t>
      </w:r>
    </w:p>
    <w:p w:rsidR="00726D8B" w:rsidRPr="00761AA4" w:rsidRDefault="00726D8B" w:rsidP="00726D8B">
      <w:pPr>
        <w:pStyle w:val="ListParagraph"/>
        <w:numPr>
          <w:ilvl w:val="0"/>
          <w:numId w:val="20"/>
        </w:numPr>
        <w:contextualSpacing w:val="0"/>
        <w:rPr>
          <w:szCs w:val="22"/>
        </w:rPr>
      </w:pPr>
      <w:r w:rsidRPr="00761AA4">
        <w:rPr>
          <w:szCs w:val="22"/>
        </w:rPr>
        <w:t xml:space="preserve">Once a property is listed, a certificate denoting listing in the National Register will be issues. Plaques are not provided to property owners; however, the SHPO has brochures for companies from which a property owner may purchase them. </w:t>
      </w:r>
    </w:p>
    <w:p w:rsidR="00414A03" w:rsidRPr="00761AA4" w:rsidRDefault="00414A03" w:rsidP="00414A03">
      <w:pPr>
        <w:rPr>
          <w:szCs w:val="22"/>
        </w:rPr>
      </w:pPr>
    </w:p>
    <w:p w:rsidR="00414A03" w:rsidRPr="00761AA4" w:rsidRDefault="00414A03" w:rsidP="004B5519">
      <w:pPr>
        <w:pStyle w:val="Heading2"/>
        <w:rPr>
          <w:sz w:val="20"/>
        </w:rPr>
      </w:pPr>
      <w:r w:rsidRPr="00761AA4">
        <w:rPr>
          <w:sz w:val="20"/>
        </w:rPr>
        <w:t>For more information, contact us:</w:t>
      </w:r>
    </w:p>
    <w:p w:rsidR="00414A03" w:rsidRPr="00761AA4" w:rsidRDefault="00414A03" w:rsidP="00414A03">
      <w:pPr>
        <w:rPr>
          <w:szCs w:val="22"/>
        </w:rPr>
      </w:pPr>
      <w:r w:rsidRPr="00761AA4">
        <w:rPr>
          <w:b/>
          <w:szCs w:val="22"/>
        </w:rPr>
        <w:t>Phone</w:t>
      </w:r>
      <w:r w:rsidR="00E2019D">
        <w:rPr>
          <w:szCs w:val="22"/>
        </w:rPr>
        <w:t>: (208) 488-7468</w:t>
      </w:r>
    </w:p>
    <w:p w:rsidR="00414A03" w:rsidRPr="00761AA4" w:rsidRDefault="00414A03" w:rsidP="00414A03">
      <w:pPr>
        <w:rPr>
          <w:szCs w:val="22"/>
        </w:rPr>
      </w:pPr>
      <w:r w:rsidRPr="00761AA4">
        <w:rPr>
          <w:b/>
          <w:szCs w:val="22"/>
        </w:rPr>
        <w:t>Email</w:t>
      </w:r>
      <w:r w:rsidRPr="00761AA4">
        <w:rPr>
          <w:szCs w:val="22"/>
        </w:rPr>
        <w:t xml:space="preserve">: </w:t>
      </w:r>
      <w:hyperlink r:id="rId13" w:history="1">
        <w:r w:rsidR="00E2019D" w:rsidRPr="00105BF8">
          <w:rPr>
            <w:rStyle w:val="Hyperlink"/>
            <w:szCs w:val="22"/>
          </w:rPr>
          <w:t>Matt.Halitky@ishs.idaho.gov</w:t>
        </w:r>
      </w:hyperlink>
    </w:p>
    <w:p w:rsidR="00414A03" w:rsidRPr="00761AA4" w:rsidRDefault="00414A03" w:rsidP="005F5BD1">
      <w:pPr>
        <w:spacing w:before="0" w:after="0"/>
        <w:rPr>
          <w:szCs w:val="22"/>
        </w:rPr>
      </w:pPr>
      <w:r w:rsidRPr="00761AA4">
        <w:rPr>
          <w:b/>
          <w:szCs w:val="22"/>
        </w:rPr>
        <w:t>Mail</w:t>
      </w:r>
      <w:r w:rsidR="00F8593D">
        <w:rPr>
          <w:szCs w:val="22"/>
        </w:rPr>
        <w:t xml:space="preserve">: </w:t>
      </w:r>
      <w:r w:rsidR="004B5519" w:rsidRPr="00761AA4">
        <w:rPr>
          <w:szCs w:val="22"/>
        </w:rPr>
        <w:t xml:space="preserve">National Register/Tax Credit </w:t>
      </w:r>
      <w:r w:rsidRPr="00761AA4">
        <w:rPr>
          <w:szCs w:val="22"/>
        </w:rPr>
        <w:t>Coordinator</w:t>
      </w:r>
    </w:p>
    <w:p w:rsidR="00414A03" w:rsidRPr="00761AA4" w:rsidRDefault="00F8593D" w:rsidP="005F5BD1">
      <w:pPr>
        <w:spacing w:before="0" w:after="0"/>
        <w:ind w:left="540"/>
        <w:rPr>
          <w:szCs w:val="22"/>
        </w:rPr>
      </w:pPr>
      <w:r>
        <w:rPr>
          <w:szCs w:val="22"/>
        </w:rPr>
        <w:t xml:space="preserve"> </w:t>
      </w:r>
      <w:r w:rsidR="00414A03" w:rsidRPr="00761AA4">
        <w:rPr>
          <w:szCs w:val="22"/>
        </w:rPr>
        <w:t>Idaho State Historic Preservation Office</w:t>
      </w:r>
    </w:p>
    <w:p w:rsidR="00414A03" w:rsidRPr="00761AA4" w:rsidRDefault="00F8593D" w:rsidP="005F5BD1">
      <w:pPr>
        <w:spacing w:before="0" w:after="0"/>
        <w:ind w:left="540"/>
        <w:rPr>
          <w:szCs w:val="22"/>
        </w:rPr>
      </w:pPr>
      <w:r>
        <w:rPr>
          <w:szCs w:val="22"/>
        </w:rPr>
        <w:t xml:space="preserve"> </w:t>
      </w:r>
      <w:r w:rsidR="00414A03" w:rsidRPr="00761AA4">
        <w:rPr>
          <w:szCs w:val="22"/>
        </w:rPr>
        <w:t>210 Main Street</w:t>
      </w:r>
    </w:p>
    <w:p w:rsidR="00414A03" w:rsidRPr="00761AA4" w:rsidRDefault="00F8593D" w:rsidP="005F5BD1">
      <w:pPr>
        <w:spacing w:before="0" w:after="0"/>
        <w:ind w:left="540"/>
        <w:rPr>
          <w:szCs w:val="22"/>
        </w:rPr>
      </w:pPr>
      <w:r>
        <w:rPr>
          <w:szCs w:val="22"/>
        </w:rPr>
        <w:t xml:space="preserve"> </w:t>
      </w:r>
      <w:r w:rsidR="00414A03" w:rsidRPr="00761AA4">
        <w:rPr>
          <w:szCs w:val="22"/>
        </w:rPr>
        <w:t>Boise, ID 83702</w:t>
      </w:r>
    </w:p>
    <w:p w:rsidR="00414A03" w:rsidRPr="00761AA4" w:rsidRDefault="00414A03" w:rsidP="00414A03">
      <w:pPr>
        <w:rPr>
          <w:szCs w:val="22"/>
        </w:rPr>
      </w:pPr>
    </w:p>
    <w:sectPr w:rsidR="00414A03" w:rsidRPr="00761AA4" w:rsidSect="00F6195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78" w:rsidRDefault="006E15E9">
      <w:r>
        <w:separator/>
      </w:r>
    </w:p>
  </w:endnote>
  <w:endnote w:type="continuationSeparator" w:id="0">
    <w:p w:rsidR="00F57C78" w:rsidRDefault="006E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7D5" w:rsidRDefault="00E2019D" w:rsidP="009A17D5">
    <w:pPr>
      <w:pStyle w:val="Footer"/>
      <w:jc w:val="center"/>
      <w:rPr>
        <w:color w:val="22444A" w:themeColor="accent1" w:themeShade="80"/>
        <w:sz w:val="22"/>
      </w:rPr>
    </w:pPr>
    <w:r>
      <w:rPr>
        <w:color w:val="22444A" w:themeColor="accent1" w:themeShade="80"/>
        <w:sz w:val="22"/>
      </w:rPr>
      <w:pict>
        <v:rect id="_x0000_i1025" style="width:0;height:1.5pt" o:hralign="center" o:hrstd="t" o:hr="t" fillcolor="#a0a0a0" stroked="f"/>
      </w:pict>
    </w:r>
  </w:p>
  <w:p w:rsidR="00187CE0" w:rsidRPr="00761AA4" w:rsidRDefault="00761AA4" w:rsidP="00761AA4">
    <w:pPr>
      <w:pStyle w:val="Footer"/>
      <w:ind w:left="3240"/>
      <w:jc w:val="center"/>
      <w:rPr>
        <w:color w:val="22444A" w:themeColor="accent1" w:themeShade="80"/>
      </w:rPr>
    </w:pPr>
    <w:r>
      <w:rPr>
        <w:noProof/>
        <w:color w:val="22444A" w:themeColor="accent1" w:themeShade="80"/>
        <w:sz w:val="22"/>
      </w:rPr>
      <w:drawing>
        <wp:anchor distT="0" distB="0" distL="114300" distR="114300" simplePos="0" relativeHeight="251666432" behindDoc="1" locked="0" layoutInCell="1" allowOverlap="1" wp14:anchorId="477F5601" wp14:editId="7B135281">
          <wp:simplePos x="0" y="0"/>
          <wp:positionH relativeFrom="column">
            <wp:posOffset>33655</wp:posOffset>
          </wp:positionH>
          <wp:positionV relativeFrom="paragraph">
            <wp:posOffset>12065</wp:posOffset>
          </wp:positionV>
          <wp:extent cx="1828800" cy="582930"/>
          <wp:effectExtent l="0" t="0" r="0" b="7620"/>
          <wp:wrapTight wrapText="bothSides">
            <wp:wrapPolygon edited="0">
              <wp:start x="0" y="0"/>
              <wp:lineTo x="0" y="21176"/>
              <wp:lineTo x="19575" y="21176"/>
              <wp:lineTo x="20025" y="19765"/>
              <wp:lineTo x="19125" y="17647"/>
              <wp:lineTo x="15075" y="11294"/>
              <wp:lineTo x="21375" y="9176"/>
              <wp:lineTo x="21375" y="0"/>
              <wp:lineTo x="7650" y="0"/>
              <wp:lineTo x="0" y="0"/>
            </wp:wrapPolygon>
          </wp:wrapTight>
          <wp:docPr id="1" name="Picture 1" descr="G:\Logos and Branding\ISHS logos\state historic preservation office\PNG Web_Digital\ISHS-StateHistoricPreservationOffice-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gos and Branding\ISHS logos\state historic preservation office\PNG Web_Digital\ISHS-StateHistoricPreservationOffice-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CE0" w:rsidRPr="00761AA4">
      <w:rPr>
        <w:color w:val="22444A" w:themeColor="accent1" w:themeShade="80"/>
      </w:rPr>
      <w:t>2</w:t>
    </w:r>
    <w:r w:rsidR="00047716">
      <w:rPr>
        <w:color w:val="22444A" w:themeColor="accent1" w:themeShade="80"/>
      </w:rPr>
      <w:t>10 Main Street | Boise, ID 837</w:t>
    </w:r>
    <w:r w:rsidR="00E2019D">
      <w:rPr>
        <w:color w:val="22444A" w:themeColor="accent1" w:themeShade="80"/>
      </w:rPr>
      <w:t>0</w:t>
    </w:r>
    <w:r w:rsidR="00047716">
      <w:rPr>
        <w:color w:val="22444A" w:themeColor="accent1" w:themeShade="80"/>
      </w:rPr>
      <w:t>2</w:t>
    </w:r>
    <w:r w:rsidR="00E2019D">
      <w:rPr>
        <w:color w:val="22444A" w:themeColor="accent1" w:themeShade="80"/>
      </w:rPr>
      <w:t xml:space="preserve"> | (208) 488-7468</w:t>
    </w:r>
  </w:p>
  <w:p w:rsidR="00187CE0" w:rsidRPr="00761AA4" w:rsidRDefault="00187CE0" w:rsidP="00761AA4">
    <w:pPr>
      <w:pStyle w:val="Footer"/>
      <w:ind w:left="3060"/>
      <w:jc w:val="center"/>
      <w:rPr>
        <w:color w:val="22444A" w:themeColor="accent1" w:themeShade="80"/>
      </w:rPr>
    </w:pPr>
    <w:r w:rsidRPr="00761AA4">
      <w:rPr>
        <w:color w:val="22444A" w:themeColor="accent1" w:themeShade="80"/>
      </w:rPr>
      <w:t>www.history.idaho.gov/</w:t>
    </w:r>
    <w:r w:rsidR="00E2019D">
      <w:rPr>
        <w:color w:val="22444A" w:themeColor="accent1" w:themeShade="80"/>
      </w:rPr>
      <w:t>nrhp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5D2" w:rsidRDefault="00E2019D" w:rsidP="003375D2">
    <w:pPr>
      <w:pStyle w:val="Footer"/>
      <w:jc w:val="center"/>
      <w:rPr>
        <w:color w:val="22444A" w:themeColor="accent1" w:themeShade="80"/>
        <w:sz w:val="22"/>
      </w:rPr>
    </w:pPr>
    <w:r>
      <w:rPr>
        <w:color w:val="22444A" w:themeColor="accent1" w:themeShade="80"/>
        <w:sz w:val="22"/>
      </w:rPr>
      <w:pict>
        <v:rect id="_x0000_i1026" style="width:0;height:1.5pt" o:hralign="center" o:hrstd="t" o:hr="t" fillcolor="#a0a0a0" stroked="f"/>
      </w:pict>
    </w:r>
  </w:p>
  <w:p w:rsidR="003375D2" w:rsidRPr="00761AA4" w:rsidRDefault="003375D2" w:rsidP="003375D2">
    <w:pPr>
      <w:pStyle w:val="Footer"/>
      <w:ind w:left="3240"/>
      <w:jc w:val="center"/>
      <w:rPr>
        <w:color w:val="22444A" w:themeColor="accent1" w:themeShade="80"/>
      </w:rPr>
    </w:pPr>
    <w:r>
      <w:rPr>
        <w:noProof/>
        <w:color w:val="22444A" w:themeColor="accent1" w:themeShade="80"/>
        <w:sz w:val="22"/>
      </w:rPr>
      <w:drawing>
        <wp:anchor distT="0" distB="0" distL="114300" distR="114300" simplePos="0" relativeHeight="251668480" behindDoc="1" locked="0" layoutInCell="1" allowOverlap="1" wp14:anchorId="2B578EA0" wp14:editId="590755E2">
          <wp:simplePos x="0" y="0"/>
          <wp:positionH relativeFrom="column">
            <wp:posOffset>33655</wp:posOffset>
          </wp:positionH>
          <wp:positionV relativeFrom="paragraph">
            <wp:posOffset>12065</wp:posOffset>
          </wp:positionV>
          <wp:extent cx="1828800" cy="582930"/>
          <wp:effectExtent l="0" t="0" r="0" b="7620"/>
          <wp:wrapTight wrapText="bothSides">
            <wp:wrapPolygon edited="0">
              <wp:start x="0" y="0"/>
              <wp:lineTo x="0" y="21176"/>
              <wp:lineTo x="19575" y="21176"/>
              <wp:lineTo x="20025" y="19765"/>
              <wp:lineTo x="19125" y="17647"/>
              <wp:lineTo x="15075" y="11294"/>
              <wp:lineTo x="21375" y="9176"/>
              <wp:lineTo x="21375" y="0"/>
              <wp:lineTo x="7650" y="0"/>
              <wp:lineTo x="0" y="0"/>
            </wp:wrapPolygon>
          </wp:wrapTight>
          <wp:docPr id="4" name="Picture 4" descr="G:\Logos and Branding\ISHS logos\state historic preservation office\PNG Web_Digital\ISHS-StateHistoricPreservationOffice-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Logos and Branding\ISHS logos\state historic preservation office\PNG Web_Digital\ISHS-StateHistoricPreservationOffice-Log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AA4">
      <w:rPr>
        <w:color w:val="22444A" w:themeColor="accent1" w:themeShade="80"/>
      </w:rPr>
      <w:t xml:space="preserve">210 Main Street | </w:t>
    </w:r>
    <w:r w:rsidR="00E2019D">
      <w:rPr>
        <w:color w:val="22444A" w:themeColor="accent1" w:themeShade="80"/>
      </w:rPr>
      <w:t>Boise, ID 83702 | (208) 488-7468</w:t>
    </w:r>
  </w:p>
  <w:p w:rsidR="003375D2" w:rsidRPr="00761AA4" w:rsidRDefault="003375D2" w:rsidP="003375D2">
    <w:pPr>
      <w:pStyle w:val="Footer"/>
      <w:ind w:left="3060"/>
      <w:jc w:val="center"/>
      <w:rPr>
        <w:color w:val="22444A" w:themeColor="accent1" w:themeShade="80"/>
      </w:rPr>
    </w:pPr>
    <w:r w:rsidRPr="00761AA4">
      <w:rPr>
        <w:color w:val="22444A" w:themeColor="accent1" w:themeShade="80"/>
      </w:rPr>
      <w:t>www.history.idaho.gov/n</w:t>
    </w:r>
    <w:r w:rsidR="00E2019D">
      <w:rPr>
        <w:color w:val="22444A" w:themeColor="accent1" w:themeShade="80"/>
      </w:rPr>
      <w:t>rhp</w:t>
    </w:r>
  </w:p>
  <w:p w:rsidR="00C23D8C" w:rsidRPr="003375D2" w:rsidRDefault="00C23D8C" w:rsidP="003375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78" w:rsidRDefault="006E15E9">
      <w:r>
        <w:separator/>
      </w:r>
    </w:p>
  </w:footnote>
  <w:footnote w:type="continuationSeparator" w:id="0">
    <w:p w:rsidR="00F57C78" w:rsidRDefault="006E1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923387"/>
      <w:docPartObj>
        <w:docPartGallery w:val="Page Numbers (Top of Page)"/>
        <w:docPartUnique/>
      </w:docPartObj>
    </w:sdtPr>
    <w:sdtEndPr>
      <w:rPr>
        <w:noProof/>
      </w:rPr>
    </w:sdtEndPr>
    <w:sdtContent>
      <w:p w:rsidR="008F0EB7" w:rsidRDefault="008F0EB7">
        <w:pPr>
          <w:pStyle w:val="Header"/>
          <w:jc w:val="right"/>
        </w:pPr>
        <w:r>
          <w:fldChar w:fldCharType="begin"/>
        </w:r>
        <w:r>
          <w:instrText xml:space="preserve"> PAGE   \* MERGEFORMAT </w:instrText>
        </w:r>
        <w:r>
          <w:fldChar w:fldCharType="separate"/>
        </w:r>
        <w:r w:rsidR="00E2019D">
          <w:rPr>
            <w:noProof/>
          </w:rPr>
          <w:t>8</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0B"/>
    <w:multiLevelType w:val="hybridMultilevel"/>
    <w:tmpl w:val="AE08F4B4"/>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46026"/>
    <w:multiLevelType w:val="hybridMultilevel"/>
    <w:tmpl w:val="9FDE9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C6B09"/>
    <w:multiLevelType w:val="hybridMultilevel"/>
    <w:tmpl w:val="3028BC6A"/>
    <w:lvl w:ilvl="0" w:tplc="B9A6ACD6">
      <w:start w:val="1"/>
      <w:numFmt w:val="bullet"/>
      <w:lvlText w:val=""/>
      <w:lvlJc w:val="left"/>
      <w:pPr>
        <w:ind w:left="383" w:hanging="274"/>
      </w:pPr>
      <w:rPr>
        <w:rFonts w:ascii="Wingdings" w:eastAsia="Wingdings" w:hAnsi="Wingdings" w:hint="default"/>
        <w:sz w:val="24"/>
        <w:szCs w:val="24"/>
      </w:rPr>
    </w:lvl>
    <w:lvl w:ilvl="1" w:tplc="173EE33A">
      <w:start w:val="1"/>
      <w:numFmt w:val="bullet"/>
      <w:lvlText w:val=""/>
      <w:lvlJc w:val="left"/>
      <w:pPr>
        <w:ind w:left="1550" w:hanging="720"/>
      </w:pPr>
      <w:rPr>
        <w:rFonts w:ascii="Symbol" w:eastAsia="Symbol" w:hAnsi="Symbol" w:hint="default"/>
        <w:w w:val="99"/>
        <w:sz w:val="24"/>
        <w:szCs w:val="24"/>
      </w:rPr>
    </w:lvl>
    <w:lvl w:ilvl="2" w:tplc="C330872E">
      <w:start w:val="1"/>
      <w:numFmt w:val="bullet"/>
      <w:lvlText w:val="•"/>
      <w:lvlJc w:val="left"/>
      <w:pPr>
        <w:ind w:left="1550" w:hanging="720"/>
      </w:pPr>
      <w:rPr>
        <w:rFonts w:hint="default"/>
      </w:rPr>
    </w:lvl>
    <w:lvl w:ilvl="3" w:tplc="97B80388">
      <w:start w:val="1"/>
      <w:numFmt w:val="bullet"/>
      <w:lvlText w:val="•"/>
      <w:lvlJc w:val="left"/>
      <w:pPr>
        <w:ind w:left="1610" w:hanging="720"/>
      </w:pPr>
      <w:rPr>
        <w:rFonts w:hint="default"/>
      </w:rPr>
    </w:lvl>
    <w:lvl w:ilvl="4" w:tplc="DAAEE04C">
      <w:start w:val="1"/>
      <w:numFmt w:val="bullet"/>
      <w:lvlText w:val="•"/>
      <w:lvlJc w:val="left"/>
      <w:pPr>
        <w:ind w:left="2762" w:hanging="720"/>
      </w:pPr>
      <w:rPr>
        <w:rFonts w:hint="default"/>
      </w:rPr>
    </w:lvl>
    <w:lvl w:ilvl="5" w:tplc="6812FDB4">
      <w:start w:val="1"/>
      <w:numFmt w:val="bullet"/>
      <w:lvlText w:val="•"/>
      <w:lvlJc w:val="left"/>
      <w:pPr>
        <w:ind w:left="3915" w:hanging="720"/>
      </w:pPr>
      <w:rPr>
        <w:rFonts w:hint="default"/>
      </w:rPr>
    </w:lvl>
    <w:lvl w:ilvl="6" w:tplc="9C6A1EEE">
      <w:start w:val="1"/>
      <w:numFmt w:val="bullet"/>
      <w:lvlText w:val="•"/>
      <w:lvlJc w:val="left"/>
      <w:pPr>
        <w:ind w:left="5068" w:hanging="720"/>
      </w:pPr>
      <w:rPr>
        <w:rFonts w:hint="default"/>
      </w:rPr>
    </w:lvl>
    <w:lvl w:ilvl="7" w:tplc="03DEB840">
      <w:start w:val="1"/>
      <w:numFmt w:val="bullet"/>
      <w:lvlText w:val="•"/>
      <w:lvlJc w:val="left"/>
      <w:pPr>
        <w:ind w:left="6221" w:hanging="720"/>
      </w:pPr>
      <w:rPr>
        <w:rFonts w:hint="default"/>
      </w:rPr>
    </w:lvl>
    <w:lvl w:ilvl="8" w:tplc="F10618F2">
      <w:start w:val="1"/>
      <w:numFmt w:val="bullet"/>
      <w:lvlText w:val="•"/>
      <w:lvlJc w:val="left"/>
      <w:pPr>
        <w:ind w:left="7374" w:hanging="720"/>
      </w:pPr>
      <w:rPr>
        <w:rFonts w:hint="default"/>
      </w:rPr>
    </w:lvl>
  </w:abstractNum>
  <w:abstractNum w:abstractNumId="3">
    <w:nsid w:val="11383FA5"/>
    <w:multiLevelType w:val="hybridMultilevel"/>
    <w:tmpl w:val="B36A93E8"/>
    <w:lvl w:ilvl="0" w:tplc="B9A6ACD6">
      <w:start w:val="1"/>
      <w:numFmt w:val="bullet"/>
      <w:lvlText w:val=""/>
      <w:lvlJc w:val="left"/>
      <w:pPr>
        <w:ind w:left="1440" w:hanging="360"/>
      </w:pPr>
      <w:rPr>
        <w:rFonts w:ascii="Wingdings" w:eastAsia="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0329EC"/>
    <w:multiLevelType w:val="hybridMultilevel"/>
    <w:tmpl w:val="17462670"/>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16058D"/>
    <w:multiLevelType w:val="hybridMultilevel"/>
    <w:tmpl w:val="24E26D0A"/>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CBE"/>
    <w:multiLevelType w:val="hybridMultilevel"/>
    <w:tmpl w:val="AD28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995EB9"/>
    <w:multiLevelType w:val="hybridMultilevel"/>
    <w:tmpl w:val="6F3A6C78"/>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A3961"/>
    <w:multiLevelType w:val="hybridMultilevel"/>
    <w:tmpl w:val="08364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B470B4"/>
    <w:multiLevelType w:val="hybridMultilevel"/>
    <w:tmpl w:val="D624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4A3CB4"/>
    <w:multiLevelType w:val="hybridMultilevel"/>
    <w:tmpl w:val="2F9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8D5AAF"/>
    <w:multiLevelType w:val="hybridMultilevel"/>
    <w:tmpl w:val="73285506"/>
    <w:lvl w:ilvl="0" w:tplc="2ADA5CC6">
      <w:start w:val="1"/>
      <w:numFmt w:val="bullet"/>
      <w:lvlText w:val=""/>
      <w:lvlJc w:val="left"/>
      <w:pPr>
        <w:ind w:left="830" w:hanging="720"/>
      </w:pPr>
      <w:rPr>
        <w:rFonts w:ascii="Symbol" w:eastAsia="Symbol" w:hAnsi="Symbol" w:hint="default"/>
        <w:w w:val="99"/>
        <w:sz w:val="24"/>
        <w:szCs w:val="24"/>
      </w:rPr>
    </w:lvl>
    <w:lvl w:ilvl="1" w:tplc="AB2C4302">
      <w:start w:val="1"/>
      <w:numFmt w:val="bullet"/>
      <w:lvlText w:val="•"/>
      <w:lvlJc w:val="left"/>
      <w:pPr>
        <w:ind w:left="1777" w:hanging="720"/>
      </w:pPr>
      <w:rPr>
        <w:rFonts w:hint="default"/>
      </w:rPr>
    </w:lvl>
    <w:lvl w:ilvl="2" w:tplc="12825582">
      <w:start w:val="1"/>
      <w:numFmt w:val="bullet"/>
      <w:lvlText w:val="•"/>
      <w:lvlJc w:val="left"/>
      <w:pPr>
        <w:ind w:left="2724" w:hanging="720"/>
      </w:pPr>
      <w:rPr>
        <w:rFonts w:hint="default"/>
      </w:rPr>
    </w:lvl>
    <w:lvl w:ilvl="3" w:tplc="E318A49C">
      <w:start w:val="1"/>
      <w:numFmt w:val="bullet"/>
      <w:lvlText w:val="•"/>
      <w:lvlJc w:val="left"/>
      <w:pPr>
        <w:ind w:left="3671" w:hanging="720"/>
      </w:pPr>
      <w:rPr>
        <w:rFonts w:hint="default"/>
      </w:rPr>
    </w:lvl>
    <w:lvl w:ilvl="4" w:tplc="78B42FBC">
      <w:start w:val="1"/>
      <w:numFmt w:val="bullet"/>
      <w:lvlText w:val="•"/>
      <w:lvlJc w:val="left"/>
      <w:pPr>
        <w:ind w:left="4618" w:hanging="720"/>
      </w:pPr>
      <w:rPr>
        <w:rFonts w:hint="default"/>
      </w:rPr>
    </w:lvl>
    <w:lvl w:ilvl="5" w:tplc="BF64EB2E">
      <w:start w:val="1"/>
      <w:numFmt w:val="bullet"/>
      <w:lvlText w:val="•"/>
      <w:lvlJc w:val="left"/>
      <w:pPr>
        <w:ind w:left="5565" w:hanging="720"/>
      </w:pPr>
      <w:rPr>
        <w:rFonts w:hint="default"/>
      </w:rPr>
    </w:lvl>
    <w:lvl w:ilvl="6" w:tplc="C8FE490E">
      <w:start w:val="1"/>
      <w:numFmt w:val="bullet"/>
      <w:lvlText w:val="•"/>
      <w:lvlJc w:val="left"/>
      <w:pPr>
        <w:ind w:left="6512" w:hanging="720"/>
      </w:pPr>
      <w:rPr>
        <w:rFonts w:hint="default"/>
      </w:rPr>
    </w:lvl>
    <w:lvl w:ilvl="7" w:tplc="030AEDD0">
      <w:start w:val="1"/>
      <w:numFmt w:val="bullet"/>
      <w:lvlText w:val="•"/>
      <w:lvlJc w:val="left"/>
      <w:pPr>
        <w:ind w:left="7459" w:hanging="720"/>
      </w:pPr>
      <w:rPr>
        <w:rFonts w:hint="default"/>
      </w:rPr>
    </w:lvl>
    <w:lvl w:ilvl="8" w:tplc="D6B434B2">
      <w:start w:val="1"/>
      <w:numFmt w:val="bullet"/>
      <w:lvlText w:val="•"/>
      <w:lvlJc w:val="left"/>
      <w:pPr>
        <w:ind w:left="8406" w:hanging="720"/>
      </w:pPr>
      <w:rPr>
        <w:rFonts w:hint="default"/>
      </w:rPr>
    </w:lvl>
  </w:abstractNum>
  <w:abstractNum w:abstractNumId="12">
    <w:nsid w:val="423F2204"/>
    <w:multiLevelType w:val="hybridMultilevel"/>
    <w:tmpl w:val="44ACCE98"/>
    <w:lvl w:ilvl="0" w:tplc="37C85DEA">
      <w:start w:val="1"/>
      <w:numFmt w:val="bullet"/>
      <w:lvlText w:val="·"/>
      <w:lvlJc w:val="left"/>
      <w:pPr>
        <w:ind w:left="1560" w:hanging="720"/>
      </w:pPr>
      <w:rPr>
        <w:rFonts w:ascii="Times New Roman" w:eastAsia="Times New Roman" w:hAnsi="Times New Roman" w:hint="default"/>
        <w:w w:val="75"/>
        <w:sz w:val="24"/>
        <w:szCs w:val="24"/>
      </w:rPr>
    </w:lvl>
    <w:lvl w:ilvl="1" w:tplc="5286616C">
      <w:start w:val="1"/>
      <w:numFmt w:val="bullet"/>
      <w:lvlText w:val="•"/>
      <w:lvlJc w:val="left"/>
      <w:pPr>
        <w:ind w:left="2364" w:hanging="720"/>
      </w:pPr>
      <w:rPr>
        <w:rFonts w:hint="default"/>
      </w:rPr>
    </w:lvl>
    <w:lvl w:ilvl="2" w:tplc="EB6890EA">
      <w:start w:val="1"/>
      <w:numFmt w:val="bullet"/>
      <w:lvlText w:val="•"/>
      <w:lvlJc w:val="left"/>
      <w:pPr>
        <w:ind w:left="3168" w:hanging="720"/>
      </w:pPr>
      <w:rPr>
        <w:rFonts w:hint="default"/>
      </w:rPr>
    </w:lvl>
    <w:lvl w:ilvl="3" w:tplc="C3DC639A">
      <w:start w:val="1"/>
      <w:numFmt w:val="bullet"/>
      <w:lvlText w:val="•"/>
      <w:lvlJc w:val="left"/>
      <w:pPr>
        <w:ind w:left="3972" w:hanging="720"/>
      </w:pPr>
      <w:rPr>
        <w:rFonts w:hint="default"/>
      </w:rPr>
    </w:lvl>
    <w:lvl w:ilvl="4" w:tplc="8C8AF15A">
      <w:start w:val="1"/>
      <w:numFmt w:val="bullet"/>
      <w:lvlText w:val="•"/>
      <w:lvlJc w:val="left"/>
      <w:pPr>
        <w:ind w:left="4776" w:hanging="720"/>
      </w:pPr>
      <w:rPr>
        <w:rFonts w:hint="default"/>
      </w:rPr>
    </w:lvl>
    <w:lvl w:ilvl="5" w:tplc="89D658C4">
      <w:start w:val="1"/>
      <w:numFmt w:val="bullet"/>
      <w:lvlText w:val="•"/>
      <w:lvlJc w:val="left"/>
      <w:pPr>
        <w:ind w:left="5580" w:hanging="720"/>
      </w:pPr>
      <w:rPr>
        <w:rFonts w:hint="default"/>
      </w:rPr>
    </w:lvl>
    <w:lvl w:ilvl="6" w:tplc="E556B682">
      <w:start w:val="1"/>
      <w:numFmt w:val="bullet"/>
      <w:lvlText w:val="•"/>
      <w:lvlJc w:val="left"/>
      <w:pPr>
        <w:ind w:left="6384" w:hanging="720"/>
      </w:pPr>
      <w:rPr>
        <w:rFonts w:hint="default"/>
      </w:rPr>
    </w:lvl>
    <w:lvl w:ilvl="7" w:tplc="323EE2D6">
      <w:start w:val="1"/>
      <w:numFmt w:val="bullet"/>
      <w:lvlText w:val="•"/>
      <w:lvlJc w:val="left"/>
      <w:pPr>
        <w:ind w:left="7188" w:hanging="720"/>
      </w:pPr>
      <w:rPr>
        <w:rFonts w:hint="default"/>
      </w:rPr>
    </w:lvl>
    <w:lvl w:ilvl="8" w:tplc="E9BEE572">
      <w:start w:val="1"/>
      <w:numFmt w:val="bullet"/>
      <w:lvlText w:val="•"/>
      <w:lvlJc w:val="left"/>
      <w:pPr>
        <w:ind w:left="7992" w:hanging="720"/>
      </w:pPr>
      <w:rPr>
        <w:rFonts w:hint="default"/>
      </w:rPr>
    </w:lvl>
  </w:abstractNum>
  <w:abstractNum w:abstractNumId="13">
    <w:nsid w:val="436B1E89"/>
    <w:multiLevelType w:val="hybridMultilevel"/>
    <w:tmpl w:val="5B1465DA"/>
    <w:lvl w:ilvl="0" w:tplc="B9A6ACD6">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D6A11"/>
    <w:multiLevelType w:val="hybridMultilevel"/>
    <w:tmpl w:val="CE7038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E064A29"/>
    <w:multiLevelType w:val="hybridMultilevel"/>
    <w:tmpl w:val="9CAAA030"/>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6">
    <w:nsid w:val="6D564DAC"/>
    <w:multiLevelType w:val="hybridMultilevel"/>
    <w:tmpl w:val="26FE5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9C44BB"/>
    <w:multiLevelType w:val="hybridMultilevel"/>
    <w:tmpl w:val="ED2EA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CCC6F74"/>
    <w:multiLevelType w:val="hybridMultilevel"/>
    <w:tmpl w:val="FFBC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E2672"/>
    <w:multiLevelType w:val="hybridMultilevel"/>
    <w:tmpl w:val="5F2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2"/>
  </w:num>
  <w:num w:numId="4">
    <w:abstractNumId w:val="19"/>
  </w:num>
  <w:num w:numId="5">
    <w:abstractNumId w:val="16"/>
  </w:num>
  <w:num w:numId="6">
    <w:abstractNumId w:val="18"/>
  </w:num>
  <w:num w:numId="7">
    <w:abstractNumId w:val="15"/>
  </w:num>
  <w:num w:numId="8">
    <w:abstractNumId w:val="8"/>
  </w:num>
  <w:num w:numId="9">
    <w:abstractNumId w:val="6"/>
  </w:num>
  <w:num w:numId="10">
    <w:abstractNumId w:val="9"/>
  </w:num>
  <w:num w:numId="11">
    <w:abstractNumId w:val="17"/>
  </w:num>
  <w:num w:numId="12">
    <w:abstractNumId w:val="1"/>
  </w:num>
  <w:num w:numId="13">
    <w:abstractNumId w:val="14"/>
  </w:num>
  <w:num w:numId="14">
    <w:abstractNumId w:val="7"/>
  </w:num>
  <w:num w:numId="15">
    <w:abstractNumId w:val="3"/>
  </w:num>
  <w:num w:numId="16">
    <w:abstractNumId w:val="13"/>
  </w:num>
  <w:num w:numId="17">
    <w:abstractNumId w:val="4"/>
  </w:num>
  <w:num w:numId="18">
    <w:abstractNumId w:val="0"/>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D8C"/>
    <w:rsid w:val="000009C2"/>
    <w:rsid w:val="00020FA3"/>
    <w:rsid w:val="00047716"/>
    <w:rsid w:val="0005223D"/>
    <w:rsid w:val="00052344"/>
    <w:rsid w:val="000878BD"/>
    <w:rsid w:val="000C39BC"/>
    <w:rsid w:val="000F3C3C"/>
    <w:rsid w:val="001313A1"/>
    <w:rsid w:val="001566A5"/>
    <w:rsid w:val="00162F8F"/>
    <w:rsid w:val="001860EC"/>
    <w:rsid w:val="00187CE0"/>
    <w:rsid w:val="00190EE7"/>
    <w:rsid w:val="001C673C"/>
    <w:rsid w:val="001F18FE"/>
    <w:rsid w:val="00235C86"/>
    <w:rsid w:val="00256778"/>
    <w:rsid w:val="002661B0"/>
    <w:rsid w:val="00282EA2"/>
    <w:rsid w:val="002F7C26"/>
    <w:rsid w:val="00306B60"/>
    <w:rsid w:val="00310BA1"/>
    <w:rsid w:val="00311621"/>
    <w:rsid w:val="00313D75"/>
    <w:rsid w:val="003375D2"/>
    <w:rsid w:val="003462A3"/>
    <w:rsid w:val="003777B1"/>
    <w:rsid w:val="00394B5F"/>
    <w:rsid w:val="003E141A"/>
    <w:rsid w:val="00404678"/>
    <w:rsid w:val="00414A03"/>
    <w:rsid w:val="004177F2"/>
    <w:rsid w:val="004532EE"/>
    <w:rsid w:val="00463B5F"/>
    <w:rsid w:val="004B1B01"/>
    <w:rsid w:val="004B5519"/>
    <w:rsid w:val="004C0E6D"/>
    <w:rsid w:val="004F3C52"/>
    <w:rsid w:val="00506B2A"/>
    <w:rsid w:val="00530364"/>
    <w:rsid w:val="00540A49"/>
    <w:rsid w:val="005B0D6E"/>
    <w:rsid w:val="005B10E0"/>
    <w:rsid w:val="005C7C67"/>
    <w:rsid w:val="005D500A"/>
    <w:rsid w:val="005F5BD1"/>
    <w:rsid w:val="00632BFA"/>
    <w:rsid w:val="00642380"/>
    <w:rsid w:val="00684FDD"/>
    <w:rsid w:val="006D1957"/>
    <w:rsid w:val="006E15E9"/>
    <w:rsid w:val="006F415D"/>
    <w:rsid w:val="006F5817"/>
    <w:rsid w:val="00714225"/>
    <w:rsid w:val="00726D8B"/>
    <w:rsid w:val="00755A6D"/>
    <w:rsid w:val="00761AA4"/>
    <w:rsid w:val="00766703"/>
    <w:rsid w:val="0077593D"/>
    <w:rsid w:val="00793904"/>
    <w:rsid w:val="007C6E47"/>
    <w:rsid w:val="007D1211"/>
    <w:rsid w:val="007D2A3F"/>
    <w:rsid w:val="00885014"/>
    <w:rsid w:val="008A75CB"/>
    <w:rsid w:val="008B2CE0"/>
    <w:rsid w:val="008C069E"/>
    <w:rsid w:val="008F0EB7"/>
    <w:rsid w:val="00914581"/>
    <w:rsid w:val="00974C71"/>
    <w:rsid w:val="00986522"/>
    <w:rsid w:val="00996F36"/>
    <w:rsid w:val="009A17D5"/>
    <w:rsid w:val="009A2694"/>
    <w:rsid w:val="00A158AD"/>
    <w:rsid w:val="00AD1F66"/>
    <w:rsid w:val="00B1393D"/>
    <w:rsid w:val="00BB75C2"/>
    <w:rsid w:val="00C23D8C"/>
    <w:rsid w:val="00C330DA"/>
    <w:rsid w:val="00C4055F"/>
    <w:rsid w:val="00C45313"/>
    <w:rsid w:val="00C57472"/>
    <w:rsid w:val="00C64925"/>
    <w:rsid w:val="00C95948"/>
    <w:rsid w:val="00CA32B6"/>
    <w:rsid w:val="00CB4F11"/>
    <w:rsid w:val="00CB539B"/>
    <w:rsid w:val="00D122F6"/>
    <w:rsid w:val="00D36DAD"/>
    <w:rsid w:val="00D6609E"/>
    <w:rsid w:val="00D8068D"/>
    <w:rsid w:val="00DA3217"/>
    <w:rsid w:val="00DD5418"/>
    <w:rsid w:val="00E2019D"/>
    <w:rsid w:val="00E51198"/>
    <w:rsid w:val="00EB7E62"/>
    <w:rsid w:val="00EF0EE3"/>
    <w:rsid w:val="00F00F17"/>
    <w:rsid w:val="00F27956"/>
    <w:rsid w:val="00F329C1"/>
    <w:rsid w:val="00F353D1"/>
    <w:rsid w:val="00F53ADD"/>
    <w:rsid w:val="00F54197"/>
    <w:rsid w:val="00F57C78"/>
    <w:rsid w:val="00F61954"/>
    <w:rsid w:val="00F8593D"/>
    <w:rsid w:val="00FA275F"/>
    <w:rsid w:val="00FB1C90"/>
    <w:rsid w:val="00FB4723"/>
    <w:rsid w:val="00FB5897"/>
    <w:rsid w:val="00FC1B1B"/>
    <w:rsid w:val="00FE0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EC"/>
    <w:rPr>
      <w:sz w:val="20"/>
      <w:szCs w:val="20"/>
    </w:rPr>
  </w:style>
  <w:style w:type="paragraph" w:styleId="Heading1">
    <w:name w:val="heading 1"/>
    <w:basedOn w:val="Normal"/>
    <w:next w:val="Normal"/>
    <w:link w:val="Heading1Char"/>
    <w:uiPriority w:val="9"/>
    <w:qFormat/>
    <w:rsid w:val="001860EC"/>
    <w:pPr>
      <w:pBdr>
        <w:top w:val="single" w:sz="24" w:space="0" w:color="458A94" w:themeColor="accent1"/>
        <w:left w:val="single" w:sz="24" w:space="0" w:color="458A94" w:themeColor="accent1"/>
        <w:bottom w:val="single" w:sz="24" w:space="0" w:color="458A94" w:themeColor="accent1"/>
        <w:right w:val="single" w:sz="24" w:space="0" w:color="458A94" w:themeColor="accent1"/>
      </w:pBdr>
      <w:shd w:val="clear" w:color="auto" w:fill="458A9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860EC"/>
    <w:pPr>
      <w:pBdr>
        <w:top w:val="single" w:sz="24" w:space="0" w:color="D6E9EC" w:themeColor="accent1" w:themeTint="33"/>
        <w:left w:val="single" w:sz="24" w:space="0" w:color="D6E9EC" w:themeColor="accent1" w:themeTint="33"/>
        <w:bottom w:val="single" w:sz="24" w:space="0" w:color="D6E9EC" w:themeColor="accent1" w:themeTint="33"/>
        <w:right w:val="single" w:sz="24" w:space="0" w:color="D6E9EC" w:themeColor="accent1" w:themeTint="33"/>
      </w:pBdr>
      <w:shd w:val="clear" w:color="auto" w:fill="D6E9E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860EC"/>
    <w:pPr>
      <w:pBdr>
        <w:top w:val="single" w:sz="6" w:space="2" w:color="458A94" w:themeColor="accent1"/>
        <w:left w:val="single" w:sz="6" w:space="2" w:color="458A94" w:themeColor="accent1"/>
      </w:pBdr>
      <w:spacing w:before="300" w:after="0"/>
      <w:outlineLvl w:val="2"/>
    </w:pPr>
    <w:rPr>
      <w:caps/>
      <w:color w:val="224449" w:themeColor="accent1" w:themeShade="7F"/>
      <w:spacing w:val="15"/>
      <w:sz w:val="22"/>
      <w:szCs w:val="22"/>
    </w:rPr>
  </w:style>
  <w:style w:type="paragraph" w:styleId="Heading4">
    <w:name w:val="heading 4"/>
    <w:basedOn w:val="Normal"/>
    <w:next w:val="Normal"/>
    <w:link w:val="Heading4Char"/>
    <w:uiPriority w:val="9"/>
    <w:unhideWhenUsed/>
    <w:qFormat/>
    <w:rsid w:val="001860EC"/>
    <w:pPr>
      <w:pBdr>
        <w:top w:val="dotted" w:sz="6" w:space="2" w:color="458A94" w:themeColor="accent1"/>
        <w:left w:val="dotted" w:sz="6" w:space="2" w:color="458A94" w:themeColor="accent1"/>
      </w:pBdr>
      <w:spacing w:before="300" w:after="0"/>
      <w:outlineLvl w:val="3"/>
    </w:pPr>
    <w:rPr>
      <w:caps/>
      <w:color w:val="33676E" w:themeColor="accent1" w:themeShade="BF"/>
      <w:spacing w:val="10"/>
      <w:sz w:val="22"/>
      <w:szCs w:val="22"/>
    </w:rPr>
  </w:style>
  <w:style w:type="paragraph" w:styleId="Heading5">
    <w:name w:val="heading 5"/>
    <w:basedOn w:val="Normal"/>
    <w:next w:val="Normal"/>
    <w:link w:val="Heading5Char"/>
    <w:uiPriority w:val="9"/>
    <w:semiHidden/>
    <w:unhideWhenUsed/>
    <w:qFormat/>
    <w:rsid w:val="001860EC"/>
    <w:pPr>
      <w:pBdr>
        <w:bottom w:val="single" w:sz="6" w:space="1" w:color="458A94" w:themeColor="accent1"/>
      </w:pBdr>
      <w:spacing w:before="300" w:after="0"/>
      <w:outlineLvl w:val="4"/>
    </w:pPr>
    <w:rPr>
      <w:caps/>
      <w:color w:val="33676E" w:themeColor="accent1" w:themeShade="BF"/>
      <w:spacing w:val="10"/>
      <w:sz w:val="22"/>
      <w:szCs w:val="22"/>
    </w:rPr>
  </w:style>
  <w:style w:type="paragraph" w:styleId="Heading6">
    <w:name w:val="heading 6"/>
    <w:basedOn w:val="Normal"/>
    <w:next w:val="Normal"/>
    <w:link w:val="Heading6Char"/>
    <w:uiPriority w:val="9"/>
    <w:semiHidden/>
    <w:unhideWhenUsed/>
    <w:qFormat/>
    <w:rsid w:val="001860EC"/>
    <w:pPr>
      <w:pBdr>
        <w:bottom w:val="dotted" w:sz="6" w:space="1" w:color="458A94" w:themeColor="accent1"/>
      </w:pBdr>
      <w:spacing w:before="300" w:after="0"/>
      <w:outlineLvl w:val="5"/>
    </w:pPr>
    <w:rPr>
      <w:caps/>
      <w:color w:val="33676E" w:themeColor="accent1" w:themeShade="BF"/>
      <w:spacing w:val="10"/>
      <w:sz w:val="22"/>
      <w:szCs w:val="22"/>
    </w:rPr>
  </w:style>
  <w:style w:type="paragraph" w:styleId="Heading7">
    <w:name w:val="heading 7"/>
    <w:basedOn w:val="Normal"/>
    <w:next w:val="Normal"/>
    <w:link w:val="Heading7Char"/>
    <w:uiPriority w:val="9"/>
    <w:semiHidden/>
    <w:unhideWhenUsed/>
    <w:qFormat/>
    <w:rsid w:val="001860EC"/>
    <w:pPr>
      <w:spacing w:before="300" w:after="0"/>
      <w:outlineLvl w:val="6"/>
    </w:pPr>
    <w:rPr>
      <w:caps/>
      <w:color w:val="33676E" w:themeColor="accent1" w:themeShade="BF"/>
      <w:spacing w:val="10"/>
      <w:sz w:val="22"/>
      <w:szCs w:val="22"/>
    </w:rPr>
  </w:style>
  <w:style w:type="paragraph" w:styleId="Heading8">
    <w:name w:val="heading 8"/>
    <w:basedOn w:val="Normal"/>
    <w:next w:val="Normal"/>
    <w:link w:val="Heading8Char"/>
    <w:uiPriority w:val="9"/>
    <w:semiHidden/>
    <w:unhideWhenUsed/>
    <w:qFormat/>
    <w:rsid w:val="001860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60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830" w:hanging="720"/>
    </w:pPr>
    <w:rPr>
      <w:rFonts w:ascii="Times New Roman" w:eastAsia="Times New Roman" w:hAnsi="Times New Roman"/>
      <w:sz w:val="24"/>
      <w:szCs w:val="24"/>
    </w:rPr>
  </w:style>
  <w:style w:type="paragraph" w:styleId="ListParagraph">
    <w:name w:val="List Paragraph"/>
    <w:basedOn w:val="Normal"/>
    <w:uiPriority w:val="34"/>
    <w:qFormat/>
    <w:rsid w:val="001860EC"/>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6E15E9"/>
    <w:rPr>
      <w:color w:val="458A94" w:themeColor="hyperlink"/>
      <w:u w:val="single"/>
    </w:rPr>
  </w:style>
  <w:style w:type="paragraph" w:styleId="Title">
    <w:name w:val="Title"/>
    <w:basedOn w:val="Normal"/>
    <w:next w:val="Normal"/>
    <w:link w:val="TitleChar"/>
    <w:uiPriority w:val="10"/>
    <w:qFormat/>
    <w:rsid w:val="001860EC"/>
    <w:pPr>
      <w:spacing w:before="720"/>
    </w:pPr>
    <w:rPr>
      <w:caps/>
      <w:color w:val="458A94" w:themeColor="accent1"/>
      <w:spacing w:val="10"/>
      <w:kern w:val="28"/>
      <w:sz w:val="52"/>
      <w:szCs w:val="52"/>
    </w:rPr>
  </w:style>
  <w:style w:type="character" w:customStyle="1" w:styleId="TitleChar">
    <w:name w:val="Title Char"/>
    <w:basedOn w:val="DefaultParagraphFont"/>
    <w:link w:val="Title"/>
    <w:uiPriority w:val="10"/>
    <w:rsid w:val="001860EC"/>
    <w:rPr>
      <w:caps/>
      <w:color w:val="458A94" w:themeColor="accent1"/>
      <w:spacing w:val="10"/>
      <w:kern w:val="28"/>
      <w:sz w:val="52"/>
      <w:szCs w:val="52"/>
    </w:rPr>
  </w:style>
  <w:style w:type="character" w:customStyle="1" w:styleId="Heading1Char">
    <w:name w:val="Heading 1 Char"/>
    <w:basedOn w:val="DefaultParagraphFont"/>
    <w:link w:val="Heading1"/>
    <w:uiPriority w:val="9"/>
    <w:rsid w:val="001860EC"/>
    <w:rPr>
      <w:b/>
      <w:bCs/>
      <w:caps/>
      <w:color w:val="FFFFFF" w:themeColor="background1"/>
      <w:spacing w:val="15"/>
      <w:shd w:val="clear" w:color="auto" w:fill="458A94" w:themeFill="accent1"/>
    </w:rPr>
  </w:style>
  <w:style w:type="character" w:customStyle="1" w:styleId="Heading2Char">
    <w:name w:val="Heading 2 Char"/>
    <w:basedOn w:val="DefaultParagraphFont"/>
    <w:link w:val="Heading2"/>
    <w:uiPriority w:val="9"/>
    <w:rsid w:val="001860EC"/>
    <w:rPr>
      <w:caps/>
      <w:spacing w:val="15"/>
      <w:shd w:val="clear" w:color="auto" w:fill="D6E9EC" w:themeFill="accent1" w:themeFillTint="33"/>
    </w:rPr>
  </w:style>
  <w:style w:type="character" w:customStyle="1" w:styleId="Heading3Char">
    <w:name w:val="Heading 3 Char"/>
    <w:basedOn w:val="DefaultParagraphFont"/>
    <w:link w:val="Heading3"/>
    <w:uiPriority w:val="9"/>
    <w:rsid w:val="001860EC"/>
    <w:rPr>
      <w:caps/>
      <w:color w:val="224449" w:themeColor="accent1" w:themeShade="7F"/>
      <w:spacing w:val="15"/>
    </w:rPr>
  </w:style>
  <w:style w:type="character" w:customStyle="1" w:styleId="Heading4Char">
    <w:name w:val="Heading 4 Char"/>
    <w:basedOn w:val="DefaultParagraphFont"/>
    <w:link w:val="Heading4"/>
    <w:uiPriority w:val="9"/>
    <w:rsid w:val="001860EC"/>
    <w:rPr>
      <w:caps/>
      <w:color w:val="33676E" w:themeColor="accent1" w:themeShade="BF"/>
      <w:spacing w:val="10"/>
    </w:rPr>
  </w:style>
  <w:style w:type="character" w:customStyle="1" w:styleId="Heading5Char">
    <w:name w:val="Heading 5 Char"/>
    <w:basedOn w:val="DefaultParagraphFont"/>
    <w:link w:val="Heading5"/>
    <w:uiPriority w:val="9"/>
    <w:semiHidden/>
    <w:rsid w:val="001860EC"/>
    <w:rPr>
      <w:caps/>
      <w:color w:val="33676E" w:themeColor="accent1" w:themeShade="BF"/>
      <w:spacing w:val="10"/>
    </w:rPr>
  </w:style>
  <w:style w:type="character" w:customStyle="1" w:styleId="Heading6Char">
    <w:name w:val="Heading 6 Char"/>
    <w:basedOn w:val="DefaultParagraphFont"/>
    <w:link w:val="Heading6"/>
    <w:uiPriority w:val="9"/>
    <w:semiHidden/>
    <w:rsid w:val="001860EC"/>
    <w:rPr>
      <w:caps/>
      <w:color w:val="33676E" w:themeColor="accent1" w:themeShade="BF"/>
      <w:spacing w:val="10"/>
    </w:rPr>
  </w:style>
  <w:style w:type="character" w:customStyle="1" w:styleId="Heading7Char">
    <w:name w:val="Heading 7 Char"/>
    <w:basedOn w:val="DefaultParagraphFont"/>
    <w:link w:val="Heading7"/>
    <w:uiPriority w:val="9"/>
    <w:semiHidden/>
    <w:rsid w:val="001860EC"/>
    <w:rPr>
      <w:caps/>
      <w:color w:val="33676E" w:themeColor="accent1" w:themeShade="BF"/>
      <w:spacing w:val="10"/>
    </w:rPr>
  </w:style>
  <w:style w:type="character" w:customStyle="1" w:styleId="Heading8Char">
    <w:name w:val="Heading 8 Char"/>
    <w:basedOn w:val="DefaultParagraphFont"/>
    <w:link w:val="Heading8"/>
    <w:uiPriority w:val="9"/>
    <w:semiHidden/>
    <w:rsid w:val="001860EC"/>
    <w:rPr>
      <w:caps/>
      <w:spacing w:val="10"/>
      <w:sz w:val="18"/>
      <w:szCs w:val="18"/>
    </w:rPr>
  </w:style>
  <w:style w:type="character" w:customStyle="1" w:styleId="Heading9Char">
    <w:name w:val="Heading 9 Char"/>
    <w:basedOn w:val="DefaultParagraphFont"/>
    <w:link w:val="Heading9"/>
    <w:uiPriority w:val="9"/>
    <w:semiHidden/>
    <w:rsid w:val="001860EC"/>
    <w:rPr>
      <w:i/>
      <w:caps/>
      <w:spacing w:val="10"/>
      <w:sz w:val="18"/>
      <w:szCs w:val="18"/>
    </w:rPr>
  </w:style>
  <w:style w:type="paragraph" w:styleId="Caption">
    <w:name w:val="caption"/>
    <w:basedOn w:val="Normal"/>
    <w:next w:val="Normal"/>
    <w:uiPriority w:val="35"/>
    <w:semiHidden/>
    <w:unhideWhenUsed/>
    <w:qFormat/>
    <w:rsid w:val="001860EC"/>
    <w:rPr>
      <w:b/>
      <w:bCs/>
      <w:color w:val="33676E" w:themeColor="accent1" w:themeShade="BF"/>
      <w:sz w:val="16"/>
      <w:szCs w:val="16"/>
    </w:rPr>
  </w:style>
  <w:style w:type="paragraph" w:styleId="Subtitle">
    <w:name w:val="Subtitle"/>
    <w:basedOn w:val="Normal"/>
    <w:next w:val="Normal"/>
    <w:link w:val="SubtitleChar"/>
    <w:uiPriority w:val="11"/>
    <w:qFormat/>
    <w:rsid w:val="001860EC"/>
    <w:pPr>
      <w:spacing w:after="1000" w:line="240" w:lineRule="auto"/>
    </w:pPr>
    <w:rPr>
      <w:caps/>
      <w:color w:val="74676B" w:themeColor="text1" w:themeTint="A6"/>
      <w:spacing w:val="10"/>
      <w:sz w:val="24"/>
      <w:szCs w:val="24"/>
    </w:rPr>
  </w:style>
  <w:style w:type="character" w:customStyle="1" w:styleId="SubtitleChar">
    <w:name w:val="Subtitle Char"/>
    <w:basedOn w:val="DefaultParagraphFont"/>
    <w:link w:val="Subtitle"/>
    <w:uiPriority w:val="11"/>
    <w:rsid w:val="001860EC"/>
    <w:rPr>
      <w:caps/>
      <w:color w:val="74676B" w:themeColor="text1" w:themeTint="A6"/>
      <w:spacing w:val="10"/>
      <w:sz w:val="24"/>
      <w:szCs w:val="24"/>
    </w:rPr>
  </w:style>
  <w:style w:type="character" w:styleId="Strong">
    <w:name w:val="Strong"/>
    <w:uiPriority w:val="22"/>
    <w:qFormat/>
    <w:rsid w:val="001860EC"/>
    <w:rPr>
      <w:b/>
      <w:bCs/>
    </w:rPr>
  </w:style>
  <w:style w:type="character" w:styleId="Emphasis">
    <w:name w:val="Emphasis"/>
    <w:uiPriority w:val="20"/>
    <w:qFormat/>
    <w:rsid w:val="001860EC"/>
    <w:rPr>
      <w:caps/>
      <w:color w:val="224449" w:themeColor="accent1" w:themeShade="7F"/>
      <w:spacing w:val="5"/>
    </w:rPr>
  </w:style>
  <w:style w:type="paragraph" w:styleId="NoSpacing">
    <w:name w:val="No Spacing"/>
    <w:basedOn w:val="Normal"/>
    <w:link w:val="NoSpacingChar"/>
    <w:uiPriority w:val="1"/>
    <w:qFormat/>
    <w:rsid w:val="001860EC"/>
    <w:pPr>
      <w:spacing w:before="0" w:after="0" w:line="240" w:lineRule="auto"/>
    </w:pPr>
  </w:style>
  <w:style w:type="character" w:customStyle="1" w:styleId="NoSpacingChar">
    <w:name w:val="No Spacing Char"/>
    <w:basedOn w:val="DefaultParagraphFont"/>
    <w:link w:val="NoSpacing"/>
    <w:uiPriority w:val="1"/>
    <w:rsid w:val="001860EC"/>
    <w:rPr>
      <w:sz w:val="20"/>
      <w:szCs w:val="20"/>
    </w:rPr>
  </w:style>
  <w:style w:type="paragraph" w:styleId="Quote">
    <w:name w:val="Quote"/>
    <w:basedOn w:val="Normal"/>
    <w:next w:val="Normal"/>
    <w:link w:val="QuoteChar"/>
    <w:uiPriority w:val="29"/>
    <w:qFormat/>
    <w:rsid w:val="001860EC"/>
    <w:rPr>
      <w:i/>
      <w:iCs/>
    </w:rPr>
  </w:style>
  <w:style w:type="character" w:customStyle="1" w:styleId="QuoteChar">
    <w:name w:val="Quote Char"/>
    <w:basedOn w:val="DefaultParagraphFont"/>
    <w:link w:val="Quote"/>
    <w:uiPriority w:val="29"/>
    <w:rsid w:val="001860EC"/>
    <w:rPr>
      <w:i/>
      <w:iCs/>
      <w:sz w:val="20"/>
      <w:szCs w:val="20"/>
    </w:rPr>
  </w:style>
  <w:style w:type="paragraph" w:styleId="IntenseQuote">
    <w:name w:val="Intense Quote"/>
    <w:basedOn w:val="Normal"/>
    <w:next w:val="Normal"/>
    <w:link w:val="IntenseQuoteChar"/>
    <w:uiPriority w:val="30"/>
    <w:qFormat/>
    <w:rsid w:val="001860EC"/>
    <w:pPr>
      <w:pBdr>
        <w:top w:val="single" w:sz="4" w:space="10" w:color="458A94" w:themeColor="accent1"/>
        <w:left w:val="single" w:sz="4" w:space="10" w:color="458A94" w:themeColor="accent1"/>
      </w:pBdr>
      <w:spacing w:after="0"/>
      <w:ind w:left="1296" w:right="1152"/>
      <w:jc w:val="both"/>
    </w:pPr>
    <w:rPr>
      <w:i/>
      <w:iCs/>
      <w:color w:val="458A94" w:themeColor="accent1"/>
    </w:rPr>
  </w:style>
  <w:style w:type="character" w:customStyle="1" w:styleId="IntenseQuoteChar">
    <w:name w:val="Intense Quote Char"/>
    <w:basedOn w:val="DefaultParagraphFont"/>
    <w:link w:val="IntenseQuote"/>
    <w:uiPriority w:val="30"/>
    <w:rsid w:val="001860EC"/>
    <w:rPr>
      <w:i/>
      <w:iCs/>
      <w:color w:val="458A94" w:themeColor="accent1"/>
      <w:sz w:val="20"/>
      <w:szCs w:val="20"/>
    </w:rPr>
  </w:style>
  <w:style w:type="character" w:styleId="SubtleEmphasis">
    <w:name w:val="Subtle Emphasis"/>
    <w:uiPriority w:val="19"/>
    <w:qFormat/>
    <w:rsid w:val="001860EC"/>
    <w:rPr>
      <w:i/>
      <w:iCs/>
      <w:color w:val="224449" w:themeColor="accent1" w:themeShade="7F"/>
    </w:rPr>
  </w:style>
  <w:style w:type="character" w:styleId="IntenseEmphasis">
    <w:name w:val="Intense Emphasis"/>
    <w:uiPriority w:val="21"/>
    <w:qFormat/>
    <w:rsid w:val="001860EC"/>
    <w:rPr>
      <w:b/>
      <w:bCs/>
      <w:caps/>
      <w:color w:val="224449" w:themeColor="accent1" w:themeShade="7F"/>
      <w:spacing w:val="10"/>
    </w:rPr>
  </w:style>
  <w:style w:type="character" w:styleId="SubtleReference">
    <w:name w:val="Subtle Reference"/>
    <w:uiPriority w:val="31"/>
    <w:qFormat/>
    <w:rsid w:val="001860EC"/>
    <w:rPr>
      <w:b/>
      <w:bCs/>
      <w:color w:val="458A94" w:themeColor="accent1"/>
    </w:rPr>
  </w:style>
  <w:style w:type="character" w:styleId="IntenseReference">
    <w:name w:val="Intense Reference"/>
    <w:uiPriority w:val="32"/>
    <w:qFormat/>
    <w:rsid w:val="001860EC"/>
    <w:rPr>
      <w:b/>
      <w:bCs/>
      <w:i/>
      <w:iCs/>
      <w:caps/>
      <w:color w:val="458A94" w:themeColor="accent1"/>
    </w:rPr>
  </w:style>
  <w:style w:type="character" w:styleId="BookTitle">
    <w:name w:val="Book Title"/>
    <w:uiPriority w:val="33"/>
    <w:qFormat/>
    <w:rsid w:val="001860EC"/>
    <w:rPr>
      <w:b/>
      <w:bCs/>
      <w:i/>
      <w:iCs/>
      <w:spacing w:val="9"/>
    </w:rPr>
  </w:style>
  <w:style w:type="paragraph" w:styleId="TOCHeading">
    <w:name w:val="TOC Heading"/>
    <w:basedOn w:val="Heading1"/>
    <w:next w:val="Normal"/>
    <w:uiPriority w:val="39"/>
    <w:semiHidden/>
    <w:unhideWhenUsed/>
    <w:qFormat/>
    <w:rsid w:val="001860EC"/>
    <w:pPr>
      <w:outlineLvl w:val="9"/>
    </w:pPr>
    <w:rPr>
      <w:lang w:bidi="en-US"/>
    </w:rPr>
  </w:style>
  <w:style w:type="paragraph" w:styleId="Header">
    <w:name w:val="header"/>
    <w:basedOn w:val="Normal"/>
    <w:link w:val="HeaderChar"/>
    <w:uiPriority w:val="99"/>
    <w:unhideWhenUsed/>
    <w:rsid w:val="007D12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1211"/>
    <w:rPr>
      <w:sz w:val="20"/>
      <w:szCs w:val="20"/>
    </w:rPr>
  </w:style>
  <w:style w:type="paragraph" w:styleId="Footer">
    <w:name w:val="footer"/>
    <w:basedOn w:val="Normal"/>
    <w:link w:val="FooterChar"/>
    <w:uiPriority w:val="99"/>
    <w:unhideWhenUsed/>
    <w:rsid w:val="007D12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1211"/>
    <w:rPr>
      <w:sz w:val="20"/>
      <w:szCs w:val="20"/>
    </w:rPr>
  </w:style>
  <w:style w:type="paragraph" w:styleId="BalloonText">
    <w:name w:val="Balloon Text"/>
    <w:basedOn w:val="Normal"/>
    <w:link w:val="BalloonTextChar"/>
    <w:uiPriority w:val="99"/>
    <w:semiHidden/>
    <w:unhideWhenUsed/>
    <w:rsid w:val="007D12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11"/>
    <w:rPr>
      <w:rFonts w:ascii="Tahoma" w:hAnsi="Tahoma" w:cs="Tahoma"/>
      <w:sz w:val="16"/>
      <w:szCs w:val="16"/>
    </w:rPr>
  </w:style>
  <w:style w:type="table" w:styleId="TableGrid">
    <w:name w:val="Table Grid"/>
    <w:basedOn w:val="TableNormal"/>
    <w:uiPriority w:val="59"/>
    <w:rsid w:val="00D122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217"/>
    <w:rPr>
      <w:sz w:val="16"/>
      <w:szCs w:val="16"/>
    </w:rPr>
  </w:style>
  <w:style w:type="paragraph" w:styleId="CommentText">
    <w:name w:val="annotation text"/>
    <w:basedOn w:val="Normal"/>
    <w:link w:val="CommentTextChar"/>
    <w:uiPriority w:val="99"/>
    <w:semiHidden/>
    <w:unhideWhenUsed/>
    <w:rsid w:val="00DA3217"/>
    <w:pPr>
      <w:spacing w:line="240" w:lineRule="auto"/>
    </w:pPr>
  </w:style>
  <w:style w:type="character" w:customStyle="1" w:styleId="CommentTextChar">
    <w:name w:val="Comment Text Char"/>
    <w:basedOn w:val="DefaultParagraphFont"/>
    <w:link w:val="CommentText"/>
    <w:uiPriority w:val="99"/>
    <w:semiHidden/>
    <w:rsid w:val="00DA3217"/>
    <w:rPr>
      <w:sz w:val="20"/>
      <w:szCs w:val="20"/>
    </w:rPr>
  </w:style>
  <w:style w:type="paragraph" w:styleId="CommentSubject">
    <w:name w:val="annotation subject"/>
    <w:basedOn w:val="CommentText"/>
    <w:next w:val="CommentText"/>
    <w:link w:val="CommentSubjectChar"/>
    <w:uiPriority w:val="99"/>
    <w:semiHidden/>
    <w:unhideWhenUsed/>
    <w:rsid w:val="00DA3217"/>
    <w:rPr>
      <w:b/>
      <w:bCs/>
    </w:rPr>
  </w:style>
  <w:style w:type="character" w:customStyle="1" w:styleId="CommentSubjectChar">
    <w:name w:val="Comment Subject Char"/>
    <w:basedOn w:val="CommentTextChar"/>
    <w:link w:val="CommentSubject"/>
    <w:uiPriority w:val="99"/>
    <w:semiHidden/>
    <w:rsid w:val="00DA321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0EC"/>
    <w:rPr>
      <w:sz w:val="20"/>
      <w:szCs w:val="20"/>
    </w:rPr>
  </w:style>
  <w:style w:type="paragraph" w:styleId="Heading1">
    <w:name w:val="heading 1"/>
    <w:basedOn w:val="Normal"/>
    <w:next w:val="Normal"/>
    <w:link w:val="Heading1Char"/>
    <w:uiPriority w:val="9"/>
    <w:qFormat/>
    <w:rsid w:val="001860EC"/>
    <w:pPr>
      <w:pBdr>
        <w:top w:val="single" w:sz="24" w:space="0" w:color="458A94" w:themeColor="accent1"/>
        <w:left w:val="single" w:sz="24" w:space="0" w:color="458A94" w:themeColor="accent1"/>
        <w:bottom w:val="single" w:sz="24" w:space="0" w:color="458A94" w:themeColor="accent1"/>
        <w:right w:val="single" w:sz="24" w:space="0" w:color="458A94" w:themeColor="accent1"/>
      </w:pBdr>
      <w:shd w:val="clear" w:color="auto" w:fill="458A9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860EC"/>
    <w:pPr>
      <w:pBdr>
        <w:top w:val="single" w:sz="24" w:space="0" w:color="D6E9EC" w:themeColor="accent1" w:themeTint="33"/>
        <w:left w:val="single" w:sz="24" w:space="0" w:color="D6E9EC" w:themeColor="accent1" w:themeTint="33"/>
        <w:bottom w:val="single" w:sz="24" w:space="0" w:color="D6E9EC" w:themeColor="accent1" w:themeTint="33"/>
        <w:right w:val="single" w:sz="24" w:space="0" w:color="D6E9EC" w:themeColor="accent1" w:themeTint="33"/>
      </w:pBdr>
      <w:shd w:val="clear" w:color="auto" w:fill="D6E9E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860EC"/>
    <w:pPr>
      <w:pBdr>
        <w:top w:val="single" w:sz="6" w:space="2" w:color="458A94" w:themeColor="accent1"/>
        <w:left w:val="single" w:sz="6" w:space="2" w:color="458A94" w:themeColor="accent1"/>
      </w:pBdr>
      <w:spacing w:before="300" w:after="0"/>
      <w:outlineLvl w:val="2"/>
    </w:pPr>
    <w:rPr>
      <w:caps/>
      <w:color w:val="224449" w:themeColor="accent1" w:themeShade="7F"/>
      <w:spacing w:val="15"/>
      <w:sz w:val="22"/>
      <w:szCs w:val="22"/>
    </w:rPr>
  </w:style>
  <w:style w:type="paragraph" w:styleId="Heading4">
    <w:name w:val="heading 4"/>
    <w:basedOn w:val="Normal"/>
    <w:next w:val="Normal"/>
    <w:link w:val="Heading4Char"/>
    <w:uiPriority w:val="9"/>
    <w:unhideWhenUsed/>
    <w:qFormat/>
    <w:rsid w:val="001860EC"/>
    <w:pPr>
      <w:pBdr>
        <w:top w:val="dotted" w:sz="6" w:space="2" w:color="458A94" w:themeColor="accent1"/>
        <w:left w:val="dotted" w:sz="6" w:space="2" w:color="458A94" w:themeColor="accent1"/>
      </w:pBdr>
      <w:spacing w:before="300" w:after="0"/>
      <w:outlineLvl w:val="3"/>
    </w:pPr>
    <w:rPr>
      <w:caps/>
      <w:color w:val="33676E" w:themeColor="accent1" w:themeShade="BF"/>
      <w:spacing w:val="10"/>
      <w:sz w:val="22"/>
      <w:szCs w:val="22"/>
    </w:rPr>
  </w:style>
  <w:style w:type="paragraph" w:styleId="Heading5">
    <w:name w:val="heading 5"/>
    <w:basedOn w:val="Normal"/>
    <w:next w:val="Normal"/>
    <w:link w:val="Heading5Char"/>
    <w:uiPriority w:val="9"/>
    <w:semiHidden/>
    <w:unhideWhenUsed/>
    <w:qFormat/>
    <w:rsid w:val="001860EC"/>
    <w:pPr>
      <w:pBdr>
        <w:bottom w:val="single" w:sz="6" w:space="1" w:color="458A94" w:themeColor="accent1"/>
      </w:pBdr>
      <w:spacing w:before="300" w:after="0"/>
      <w:outlineLvl w:val="4"/>
    </w:pPr>
    <w:rPr>
      <w:caps/>
      <w:color w:val="33676E" w:themeColor="accent1" w:themeShade="BF"/>
      <w:spacing w:val="10"/>
      <w:sz w:val="22"/>
      <w:szCs w:val="22"/>
    </w:rPr>
  </w:style>
  <w:style w:type="paragraph" w:styleId="Heading6">
    <w:name w:val="heading 6"/>
    <w:basedOn w:val="Normal"/>
    <w:next w:val="Normal"/>
    <w:link w:val="Heading6Char"/>
    <w:uiPriority w:val="9"/>
    <w:semiHidden/>
    <w:unhideWhenUsed/>
    <w:qFormat/>
    <w:rsid w:val="001860EC"/>
    <w:pPr>
      <w:pBdr>
        <w:bottom w:val="dotted" w:sz="6" w:space="1" w:color="458A94" w:themeColor="accent1"/>
      </w:pBdr>
      <w:spacing w:before="300" w:after="0"/>
      <w:outlineLvl w:val="5"/>
    </w:pPr>
    <w:rPr>
      <w:caps/>
      <w:color w:val="33676E" w:themeColor="accent1" w:themeShade="BF"/>
      <w:spacing w:val="10"/>
      <w:sz w:val="22"/>
      <w:szCs w:val="22"/>
    </w:rPr>
  </w:style>
  <w:style w:type="paragraph" w:styleId="Heading7">
    <w:name w:val="heading 7"/>
    <w:basedOn w:val="Normal"/>
    <w:next w:val="Normal"/>
    <w:link w:val="Heading7Char"/>
    <w:uiPriority w:val="9"/>
    <w:semiHidden/>
    <w:unhideWhenUsed/>
    <w:qFormat/>
    <w:rsid w:val="001860EC"/>
    <w:pPr>
      <w:spacing w:before="300" w:after="0"/>
      <w:outlineLvl w:val="6"/>
    </w:pPr>
    <w:rPr>
      <w:caps/>
      <w:color w:val="33676E" w:themeColor="accent1" w:themeShade="BF"/>
      <w:spacing w:val="10"/>
      <w:sz w:val="22"/>
      <w:szCs w:val="22"/>
    </w:rPr>
  </w:style>
  <w:style w:type="paragraph" w:styleId="Heading8">
    <w:name w:val="heading 8"/>
    <w:basedOn w:val="Normal"/>
    <w:next w:val="Normal"/>
    <w:link w:val="Heading8Char"/>
    <w:uiPriority w:val="9"/>
    <w:semiHidden/>
    <w:unhideWhenUsed/>
    <w:qFormat/>
    <w:rsid w:val="001860E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860E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830" w:hanging="720"/>
    </w:pPr>
    <w:rPr>
      <w:rFonts w:ascii="Times New Roman" w:eastAsia="Times New Roman" w:hAnsi="Times New Roman"/>
      <w:sz w:val="24"/>
      <w:szCs w:val="24"/>
    </w:rPr>
  </w:style>
  <w:style w:type="paragraph" w:styleId="ListParagraph">
    <w:name w:val="List Paragraph"/>
    <w:basedOn w:val="Normal"/>
    <w:uiPriority w:val="34"/>
    <w:qFormat/>
    <w:rsid w:val="001860EC"/>
    <w:pPr>
      <w:ind w:left="720"/>
      <w:contextualSpacing/>
    </w:pPr>
  </w:style>
  <w:style w:type="paragraph" w:customStyle="1" w:styleId="TableParagraph">
    <w:name w:val="Table Paragraph"/>
    <w:basedOn w:val="Normal"/>
    <w:uiPriority w:val="1"/>
  </w:style>
  <w:style w:type="character" w:styleId="Hyperlink">
    <w:name w:val="Hyperlink"/>
    <w:basedOn w:val="DefaultParagraphFont"/>
    <w:uiPriority w:val="99"/>
    <w:unhideWhenUsed/>
    <w:rsid w:val="006E15E9"/>
    <w:rPr>
      <w:color w:val="458A94" w:themeColor="hyperlink"/>
      <w:u w:val="single"/>
    </w:rPr>
  </w:style>
  <w:style w:type="paragraph" w:styleId="Title">
    <w:name w:val="Title"/>
    <w:basedOn w:val="Normal"/>
    <w:next w:val="Normal"/>
    <w:link w:val="TitleChar"/>
    <w:uiPriority w:val="10"/>
    <w:qFormat/>
    <w:rsid w:val="001860EC"/>
    <w:pPr>
      <w:spacing w:before="720"/>
    </w:pPr>
    <w:rPr>
      <w:caps/>
      <w:color w:val="458A94" w:themeColor="accent1"/>
      <w:spacing w:val="10"/>
      <w:kern w:val="28"/>
      <w:sz w:val="52"/>
      <w:szCs w:val="52"/>
    </w:rPr>
  </w:style>
  <w:style w:type="character" w:customStyle="1" w:styleId="TitleChar">
    <w:name w:val="Title Char"/>
    <w:basedOn w:val="DefaultParagraphFont"/>
    <w:link w:val="Title"/>
    <w:uiPriority w:val="10"/>
    <w:rsid w:val="001860EC"/>
    <w:rPr>
      <w:caps/>
      <w:color w:val="458A94" w:themeColor="accent1"/>
      <w:spacing w:val="10"/>
      <w:kern w:val="28"/>
      <w:sz w:val="52"/>
      <w:szCs w:val="52"/>
    </w:rPr>
  </w:style>
  <w:style w:type="character" w:customStyle="1" w:styleId="Heading1Char">
    <w:name w:val="Heading 1 Char"/>
    <w:basedOn w:val="DefaultParagraphFont"/>
    <w:link w:val="Heading1"/>
    <w:uiPriority w:val="9"/>
    <w:rsid w:val="001860EC"/>
    <w:rPr>
      <w:b/>
      <w:bCs/>
      <w:caps/>
      <w:color w:val="FFFFFF" w:themeColor="background1"/>
      <w:spacing w:val="15"/>
      <w:shd w:val="clear" w:color="auto" w:fill="458A94" w:themeFill="accent1"/>
    </w:rPr>
  </w:style>
  <w:style w:type="character" w:customStyle="1" w:styleId="Heading2Char">
    <w:name w:val="Heading 2 Char"/>
    <w:basedOn w:val="DefaultParagraphFont"/>
    <w:link w:val="Heading2"/>
    <w:uiPriority w:val="9"/>
    <w:rsid w:val="001860EC"/>
    <w:rPr>
      <w:caps/>
      <w:spacing w:val="15"/>
      <w:shd w:val="clear" w:color="auto" w:fill="D6E9EC" w:themeFill="accent1" w:themeFillTint="33"/>
    </w:rPr>
  </w:style>
  <w:style w:type="character" w:customStyle="1" w:styleId="Heading3Char">
    <w:name w:val="Heading 3 Char"/>
    <w:basedOn w:val="DefaultParagraphFont"/>
    <w:link w:val="Heading3"/>
    <w:uiPriority w:val="9"/>
    <w:rsid w:val="001860EC"/>
    <w:rPr>
      <w:caps/>
      <w:color w:val="224449" w:themeColor="accent1" w:themeShade="7F"/>
      <w:spacing w:val="15"/>
    </w:rPr>
  </w:style>
  <w:style w:type="character" w:customStyle="1" w:styleId="Heading4Char">
    <w:name w:val="Heading 4 Char"/>
    <w:basedOn w:val="DefaultParagraphFont"/>
    <w:link w:val="Heading4"/>
    <w:uiPriority w:val="9"/>
    <w:rsid w:val="001860EC"/>
    <w:rPr>
      <w:caps/>
      <w:color w:val="33676E" w:themeColor="accent1" w:themeShade="BF"/>
      <w:spacing w:val="10"/>
    </w:rPr>
  </w:style>
  <w:style w:type="character" w:customStyle="1" w:styleId="Heading5Char">
    <w:name w:val="Heading 5 Char"/>
    <w:basedOn w:val="DefaultParagraphFont"/>
    <w:link w:val="Heading5"/>
    <w:uiPriority w:val="9"/>
    <w:semiHidden/>
    <w:rsid w:val="001860EC"/>
    <w:rPr>
      <w:caps/>
      <w:color w:val="33676E" w:themeColor="accent1" w:themeShade="BF"/>
      <w:spacing w:val="10"/>
    </w:rPr>
  </w:style>
  <w:style w:type="character" w:customStyle="1" w:styleId="Heading6Char">
    <w:name w:val="Heading 6 Char"/>
    <w:basedOn w:val="DefaultParagraphFont"/>
    <w:link w:val="Heading6"/>
    <w:uiPriority w:val="9"/>
    <w:semiHidden/>
    <w:rsid w:val="001860EC"/>
    <w:rPr>
      <w:caps/>
      <w:color w:val="33676E" w:themeColor="accent1" w:themeShade="BF"/>
      <w:spacing w:val="10"/>
    </w:rPr>
  </w:style>
  <w:style w:type="character" w:customStyle="1" w:styleId="Heading7Char">
    <w:name w:val="Heading 7 Char"/>
    <w:basedOn w:val="DefaultParagraphFont"/>
    <w:link w:val="Heading7"/>
    <w:uiPriority w:val="9"/>
    <w:semiHidden/>
    <w:rsid w:val="001860EC"/>
    <w:rPr>
      <w:caps/>
      <w:color w:val="33676E" w:themeColor="accent1" w:themeShade="BF"/>
      <w:spacing w:val="10"/>
    </w:rPr>
  </w:style>
  <w:style w:type="character" w:customStyle="1" w:styleId="Heading8Char">
    <w:name w:val="Heading 8 Char"/>
    <w:basedOn w:val="DefaultParagraphFont"/>
    <w:link w:val="Heading8"/>
    <w:uiPriority w:val="9"/>
    <w:semiHidden/>
    <w:rsid w:val="001860EC"/>
    <w:rPr>
      <w:caps/>
      <w:spacing w:val="10"/>
      <w:sz w:val="18"/>
      <w:szCs w:val="18"/>
    </w:rPr>
  </w:style>
  <w:style w:type="character" w:customStyle="1" w:styleId="Heading9Char">
    <w:name w:val="Heading 9 Char"/>
    <w:basedOn w:val="DefaultParagraphFont"/>
    <w:link w:val="Heading9"/>
    <w:uiPriority w:val="9"/>
    <w:semiHidden/>
    <w:rsid w:val="001860EC"/>
    <w:rPr>
      <w:i/>
      <w:caps/>
      <w:spacing w:val="10"/>
      <w:sz w:val="18"/>
      <w:szCs w:val="18"/>
    </w:rPr>
  </w:style>
  <w:style w:type="paragraph" w:styleId="Caption">
    <w:name w:val="caption"/>
    <w:basedOn w:val="Normal"/>
    <w:next w:val="Normal"/>
    <w:uiPriority w:val="35"/>
    <w:semiHidden/>
    <w:unhideWhenUsed/>
    <w:qFormat/>
    <w:rsid w:val="001860EC"/>
    <w:rPr>
      <w:b/>
      <w:bCs/>
      <w:color w:val="33676E" w:themeColor="accent1" w:themeShade="BF"/>
      <w:sz w:val="16"/>
      <w:szCs w:val="16"/>
    </w:rPr>
  </w:style>
  <w:style w:type="paragraph" w:styleId="Subtitle">
    <w:name w:val="Subtitle"/>
    <w:basedOn w:val="Normal"/>
    <w:next w:val="Normal"/>
    <w:link w:val="SubtitleChar"/>
    <w:uiPriority w:val="11"/>
    <w:qFormat/>
    <w:rsid w:val="001860EC"/>
    <w:pPr>
      <w:spacing w:after="1000" w:line="240" w:lineRule="auto"/>
    </w:pPr>
    <w:rPr>
      <w:caps/>
      <w:color w:val="74676B" w:themeColor="text1" w:themeTint="A6"/>
      <w:spacing w:val="10"/>
      <w:sz w:val="24"/>
      <w:szCs w:val="24"/>
    </w:rPr>
  </w:style>
  <w:style w:type="character" w:customStyle="1" w:styleId="SubtitleChar">
    <w:name w:val="Subtitle Char"/>
    <w:basedOn w:val="DefaultParagraphFont"/>
    <w:link w:val="Subtitle"/>
    <w:uiPriority w:val="11"/>
    <w:rsid w:val="001860EC"/>
    <w:rPr>
      <w:caps/>
      <w:color w:val="74676B" w:themeColor="text1" w:themeTint="A6"/>
      <w:spacing w:val="10"/>
      <w:sz w:val="24"/>
      <w:szCs w:val="24"/>
    </w:rPr>
  </w:style>
  <w:style w:type="character" w:styleId="Strong">
    <w:name w:val="Strong"/>
    <w:uiPriority w:val="22"/>
    <w:qFormat/>
    <w:rsid w:val="001860EC"/>
    <w:rPr>
      <w:b/>
      <w:bCs/>
    </w:rPr>
  </w:style>
  <w:style w:type="character" w:styleId="Emphasis">
    <w:name w:val="Emphasis"/>
    <w:uiPriority w:val="20"/>
    <w:qFormat/>
    <w:rsid w:val="001860EC"/>
    <w:rPr>
      <w:caps/>
      <w:color w:val="224449" w:themeColor="accent1" w:themeShade="7F"/>
      <w:spacing w:val="5"/>
    </w:rPr>
  </w:style>
  <w:style w:type="paragraph" w:styleId="NoSpacing">
    <w:name w:val="No Spacing"/>
    <w:basedOn w:val="Normal"/>
    <w:link w:val="NoSpacingChar"/>
    <w:uiPriority w:val="1"/>
    <w:qFormat/>
    <w:rsid w:val="001860EC"/>
    <w:pPr>
      <w:spacing w:before="0" w:after="0" w:line="240" w:lineRule="auto"/>
    </w:pPr>
  </w:style>
  <w:style w:type="character" w:customStyle="1" w:styleId="NoSpacingChar">
    <w:name w:val="No Spacing Char"/>
    <w:basedOn w:val="DefaultParagraphFont"/>
    <w:link w:val="NoSpacing"/>
    <w:uiPriority w:val="1"/>
    <w:rsid w:val="001860EC"/>
    <w:rPr>
      <w:sz w:val="20"/>
      <w:szCs w:val="20"/>
    </w:rPr>
  </w:style>
  <w:style w:type="paragraph" w:styleId="Quote">
    <w:name w:val="Quote"/>
    <w:basedOn w:val="Normal"/>
    <w:next w:val="Normal"/>
    <w:link w:val="QuoteChar"/>
    <w:uiPriority w:val="29"/>
    <w:qFormat/>
    <w:rsid w:val="001860EC"/>
    <w:rPr>
      <w:i/>
      <w:iCs/>
    </w:rPr>
  </w:style>
  <w:style w:type="character" w:customStyle="1" w:styleId="QuoteChar">
    <w:name w:val="Quote Char"/>
    <w:basedOn w:val="DefaultParagraphFont"/>
    <w:link w:val="Quote"/>
    <w:uiPriority w:val="29"/>
    <w:rsid w:val="001860EC"/>
    <w:rPr>
      <w:i/>
      <w:iCs/>
      <w:sz w:val="20"/>
      <w:szCs w:val="20"/>
    </w:rPr>
  </w:style>
  <w:style w:type="paragraph" w:styleId="IntenseQuote">
    <w:name w:val="Intense Quote"/>
    <w:basedOn w:val="Normal"/>
    <w:next w:val="Normal"/>
    <w:link w:val="IntenseQuoteChar"/>
    <w:uiPriority w:val="30"/>
    <w:qFormat/>
    <w:rsid w:val="001860EC"/>
    <w:pPr>
      <w:pBdr>
        <w:top w:val="single" w:sz="4" w:space="10" w:color="458A94" w:themeColor="accent1"/>
        <w:left w:val="single" w:sz="4" w:space="10" w:color="458A94" w:themeColor="accent1"/>
      </w:pBdr>
      <w:spacing w:after="0"/>
      <w:ind w:left="1296" w:right="1152"/>
      <w:jc w:val="both"/>
    </w:pPr>
    <w:rPr>
      <w:i/>
      <w:iCs/>
      <w:color w:val="458A94" w:themeColor="accent1"/>
    </w:rPr>
  </w:style>
  <w:style w:type="character" w:customStyle="1" w:styleId="IntenseQuoteChar">
    <w:name w:val="Intense Quote Char"/>
    <w:basedOn w:val="DefaultParagraphFont"/>
    <w:link w:val="IntenseQuote"/>
    <w:uiPriority w:val="30"/>
    <w:rsid w:val="001860EC"/>
    <w:rPr>
      <w:i/>
      <w:iCs/>
      <w:color w:val="458A94" w:themeColor="accent1"/>
      <w:sz w:val="20"/>
      <w:szCs w:val="20"/>
    </w:rPr>
  </w:style>
  <w:style w:type="character" w:styleId="SubtleEmphasis">
    <w:name w:val="Subtle Emphasis"/>
    <w:uiPriority w:val="19"/>
    <w:qFormat/>
    <w:rsid w:val="001860EC"/>
    <w:rPr>
      <w:i/>
      <w:iCs/>
      <w:color w:val="224449" w:themeColor="accent1" w:themeShade="7F"/>
    </w:rPr>
  </w:style>
  <w:style w:type="character" w:styleId="IntenseEmphasis">
    <w:name w:val="Intense Emphasis"/>
    <w:uiPriority w:val="21"/>
    <w:qFormat/>
    <w:rsid w:val="001860EC"/>
    <w:rPr>
      <w:b/>
      <w:bCs/>
      <w:caps/>
      <w:color w:val="224449" w:themeColor="accent1" w:themeShade="7F"/>
      <w:spacing w:val="10"/>
    </w:rPr>
  </w:style>
  <w:style w:type="character" w:styleId="SubtleReference">
    <w:name w:val="Subtle Reference"/>
    <w:uiPriority w:val="31"/>
    <w:qFormat/>
    <w:rsid w:val="001860EC"/>
    <w:rPr>
      <w:b/>
      <w:bCs/>
      <w:color w:val="458A94" w:themeColor="accent1"/>
    </w:rPr>
  </w:style>
  <w:style w:type="character" w:styleId="IntenseReference">
    <w:name w:val="Intense Reference"/>
    <w:uiPriority w:val="32"/>
    <w:qFormat/>
    <w:rsid w:val="001860EC"/>
    <w:rPr>
      <w:b/>
      <w:bCs/>
      <w:i/>
      <w:iCs/>
      <w:caps/>
      <w:color w:val="458A94" w:themeColor="accent1"/>
    </w:rPr>
  </w:style>
  <w:style w:type="character" w:styleId="BookTitle">
    <w:name w:val="Book Title"/>
    <w:uiPriority w:val="33"/>
    <w:qFormat/>
    <w:rsid w:val="001860EC"/>
    <w:rPr>
      <w:b/>
      <w:bCs/>
      <w:i/>
      <w:iCs/>
      <w:spacing w:val="9"/>
    </w:rPr>
  </w:style>
  <w:style w:type="paragraph" w:styleId="TOCHeading">
    <w:name w:val="TOC Heading"/>
    <w:basedOn w:val="Heading1"/>
    <w:next w:val="Normal"/>
    <w:uiPriority w:val="39"/>
    <w:semiHidden/>
    <w:unhideWhenUsed/>
    <w:qFormat/>
    <w:rsid w:val="001860EC"/>
    <w:pPr>
      <w:outlineLvl w:val="9"/>
    </w:pPr>
    <w:rPr>
      <w:lang w:bidi="en-US"/>
    </w:rPr>
  </w:style>
  <w:style w:type="paragraph" w:styleId="Header">
    <w:name w:val="header"/>
    <w:basedOn w:val="Normal"/>
    <w:link w:val="HeaderChar"/>
    <w:uiPriority w:val="99"/>
    <w:unhideWhenUsed/>
    <w:rsid w:val="007D121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D1211"/>
    <w:rPr>
      <w:sz w:val="20"/>
      <w:szCs w:val="20"/>
    </w:rPr>
  </w:style>
  <w:style w:type="paragraph" w:styleId="Footer">
    <w:name w:val="footer"/>
    <w:basedOn w:val="Normal"/>
    <w:link w:val="FooterChar"/>
    <w:uiPriority w:val="99"/>
    <w:unhideWhenUsed/>
    <w:rsid w:val="007D121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D1211"/>
    <w:rPr>
      <w:sz w:val="20"/>
      <w:szCs w:val="20"/>
    </w:rPr>
  </w:style>
  <w:style w:type="paragraph" w:styleId="BalloonText">
    <w:name w:val="Balloon Text"/>
    <w:basedOn w:val="Normal"/>
    <w:link w:val="BalloonTextChar"/>
    <w:uiPriority w:val="99"/>
    <w:semiHidden/>
    <w:unhideWhenUsed/>
    <w:rsid w:val="007D121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211"/>
    <w:rPr>
      <w:rFonts w:ascii="Tahoma" w:hAnsi="Tahoma" w:cs="Tahoma"/>
      <w:sz w:val="16"/>
      <w:szCs w:val="16"/>
    </w:rPr>
  </w:style>
  <w:style w:type="table" w:styleId="TableGrid">
    <w:name w:val="Table Grid"/>
    <w:basedOn w:val="TableNormal"/>
    <w:uiPriority w:val="59"/>
    <w:rsid w:val="00D122F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217"/>
    <w:rPr>
      <w:sz w:val="16"/>
      <w:szCs w:val="16"/>
    </w:rPr>
  </w:style>
  <w:style w:type="paragraph" w:styleId="CommentText">
    <w:name w:val="annotation text"/>
    <w:basedOn w:val="Normal"/>
    <w:link w:val="CommentTextChar"/>
    <w:uiPriority w:val="99"/>
    <w:semiHidden/>
    <w:unhideWhenUsed/>
    <w:rsid w:val="00DA3217"/>
    <w:pPr>
      <w:spacing w:line="240" w:lineRule="auto"/>
    </w:pPr>
  </w:style>
  <w:style w:type="character" w:customStyle="1" w:styleId="CommentTextChar">
    <w:name w:val="Comment Text Char"/>
    <w:basedOn w:val="DefaultParagraphFont"/>
    <w:link w:val="CommentText"/>
    <w:uiPriority w:val="99"/>
    <w:semiHidden/>
    <w:rsid w:val="00DA3217"/>
    <w:rPr>
      <w:sz w:val="20"/>
      <w:szCs w:val="20"/>
    </w:rPr>
  </w:style>
  <w:style w:type="paragraph" w:styleId="CommentSubject">
    <w:name w:val="annotation subject"/>
    <w:basedOn w:val="CommentText"/>
    <w:next w:val="CommentText"/>
    <w:link w:val="CommentSubjectChar"/>
    <w:uiPriority w:val="99"/>
    <w:semiHidden/>
    <w:unhideWhenUsed/>
    <w:rsid w:val="00DA3217"/>
    <w:rPr>
      <w:b/>
      <w:bCs/>
    </w:rPr>
  </w:style>
  <w:style w:type="character" w:customStyle="1" w:styleId="CommentSubjectChar">
    <w:name w:val="Comment Subject Char"/>
    <w:basedOn w:val="CommentTextChar"/>
    <w:link w:val="CommentSubject"/>
    <w:uiPriority w:val="99"/>
    <w:semiHidden/>
    <w:rsid w:val="00DA3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tt.Halitky@ishs.idaho.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alitsky@ishs.idaho.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HS Brand">
      <a:dk1>
        <a:srgbClr val="231F20"/>
      </a:dk1>
      <a:lt1>
        <a:sysClr val="window" lastClr="FFFFFF"/>
      </a:lt1>
      <a:dk2>
        <a:srgbClr val="6D6E70"/>
      </a:dk2>
      <a:lt2>
        <a:srgbClr val="FFFFFF"/>
      </a:lt2>
      <a:accent1>
        <a:srgbClr val="458A94"/>
      </a:accent1>
      <a:accent2>
        <a:srgbClr val="677F91"/>
      </a:accent2>
      <a:accent3>
        <a:srgbClr val="BBB375"/>
      </a:accent3>
      <a:accent4>
        <a:srgbClr val="0074A2"/>
      </a:accent4>
      <a:accent5>
        <a:srgbClr val="8D4D6D"/>
      </a:accent5>
      <a:accent6>
        <a:srgbClr val="375172"/>
      </a:accent6>
      <a:hlink>
        <a:srgbClr val="458A94"/>
      </a:hlink>
      <a:folHlink>
        <a:srgbClr val="7F6F6F"/>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8C6D-609A-40B6-996F-E1FBBD2C4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8</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untitled</vt:lpstr>
    </vt:vector>
  </TitlesOfParts>
  <Company>Hewlett-Packard Company</Company>
  <LinksUpToDate>false</LinksUpToDate>
  <CharactersWithSpaces>13547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Jamee Fiore</dc:creator>
  <cp:lastModifiedBy>Shannon</cp:lastModifiedBy>
  <cp:revision>34</cp:revision>
  <cp:lastPrinted>2018-02-07T23:06:00Z</cp:lastPrinted>
  <dcterms:created xsi:type="dcterms:W3CDTF">2017-01-18T18:18:00Z</dcterms:created>
  <dcterms:modified xsi:type="dcterms:W3CDTF">2018-11-13T15:08:00Z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2003-07-16T00:00:00Z</vt:filetime>
  </property>
  <property fmtid="{D5CDD505-2E9C-101B-9397-08002B2CF9AE}" pid="3" name="LastSaved">
    <vt:filetime>2016-04-18T00:00:00Z</vt:filetime>
  </property>
</Properties>
</file>